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1" w:type="dxa"/>
        <w:tblLook w:val="0000" w:firstRow="0" w:lastRow="0" w:firstColumn="0" w:lastColumn="0" w:noHBand="0" w:noVBand="0"/>
      </w:tblPr>
      <w:tblGrid>
        <w:gridCol w:w="9406"/>
      </w:tblGrid>
      <w:tr w:rsidR="00CD2E27" w:rsidRPr="00FD3C23" w:rsidTr="00C60131">
        <w:tc>
          <w:tcPr>
            <w:tcW w:w="9714" w:type="dxa"/>
          </w:tcPr>
          <w:tbl>
            <w:tblPr>
              <w:tblW w:w="949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90"/>
            </w:tblGrid>
            <w:tr w:rsidR="00CD2E27" w:rsidRPr="00FD3C23" w:rsidTr="00C60131">
              <w:trPr>
                <w:trHeight w:val="268"/>
              </w:trPr>
              <w:tc>
                <w:tcPr>
                  <w:tcW w:w="9498" w:type="dxa"/>
                </w:tcPr>
                <w:tbl>
                  <w:tblPr>
                    <w:tblW w:w="9760" w:type="dxa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3321"/>
                    <w:gridCol w:w="2977"/>
                    <w:gridCol w:w="3462"/>
                  </w:tblGrid>
                  <w:tr w:rsidR="00CD2E27" w:rsidRPr="0007471D" w:rsidTr="006C4800">
                    <w:trPr>
                      <w:trHeight w:val="961"/>
                      <w:jc w:val="center"/>
                    </w:trPr>
                    <w:tc>
                      <w:tcPr>
                        <w:tcW w:w="3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2E27" w:rsidRPr="0007471D" w:rsidRDefault="00CD2E27" w:rsidP="006C48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4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2E27" w:rsidRPr="0007471D" w:rsidRDefault="008325A3" w:rsidP="006C48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4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66725" cy="685800"/>
                              <wp:effectExtent l="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2E27" w:rsidRPr="0007471D" w:rsidRDefault="00CD2E27" w:rsidP="006C4800">
                        <w:pPr>
                          <w:spacing w:after="0" w:line="240" w:lineRule="auto"/>
                          <w:ind w:left="460" w:right="-142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07471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D2E27" w:rsidRPr="0007471D" w:rsidRDefault="00CD2E27" w:rsidP="006C480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4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D2E27" w:rsidRPr="0007471D" w:rsidRDefault="00CD2E27" w:rsidP="008B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D2E27" w:rsidRPr="0007471D" w:rsidRDefault="00CD2E27" w:rsidP="008B7EE4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07471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АДМИНИСТРАЦИЯ СТАРОСОКУЛАКСКОГО СЕЛЬСОВЕТА САРАКТАШСКОГО РАЙОНА ОРЕНБУРГСКОЙ ОБЛАСТИ</w:t>
                  </w:r>
                </w:p>
                <w:p w:rsidR="00CD2E27" w:rsidRPr="0007471D" w:rsidRDefault="00CD2E27" w:rsidP="008B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D2E27" w:rsidRDefault="00CD2E27" w:rsidP="008B7EE4">
                  <w:pPr>
                    <w:pBdr>
                      <w:bottom w:val="single" w:sz="18" w:space="1" w:color="auto"/>
                    </w:pBdr>
                    <w:spacing w:after="0" w:line="240" w:lineRule="auto"/>
                    <w:ind w:right="-28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71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 О С Т А Н О В Л Е Н И Е </w:t>
                  </w:r>
                  <w:r>
                    <w:rPr>
                      <w:b/>
                      <w:sz w:val="16"/>
                    </w:rPr>
                    <w:t>_________________________________________________________________________________________________________</w:t>
                  </w:r>
                </w:p>
                <w:p w:rsidR="00CD2E27" w:rsidRDefault="00CD2E27" w:rsidP="008B7EE4">
                  <w:pPr>
                    <w:spacing w:after="0" w:line="240" w:lineRule="auto"/>
                    <w:ind w:right="283"/>
                  </w:pPr>
                </w:p>
                <w:p w:rsidR="00CD2E27" w:rsidRDefault="00CD2E27" w:rsidP="008B7EE4">
                  <w:pPr>
                    <w:pStyle w:val="a6"/>
                    <w:tabs>
                      <w:tab w:val="left" w:pos="708"/>
                    </w:tabs>
                    <w:spacing w:after="0" w:line="240" w:lineRule="auto"/>
                    <w:ind w:right="-142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07</w:t>
                  </w:r>
                  <w:r w:rsidRPr="00CA03FD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.0</w:t>
                  </w:r>
                  <w: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8</w:t>
                  </w:r>
                  <w:r w:rsidRPr="00CA03FD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.2018 года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с. Старый Сокулак        </w:t>
                  </w:r>
                  <w:r w:rsidR="001B2C6B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CA03FD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12</w:t>
                  </w:r>
                  <w:r w:rsidRPr="00CA03FD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-п</w:t>
                  </w:r>
                </w:p>
                <w:p w:rsidR="00CD2E27" w:rsidRPr="00C631FF" w:rsidRDefault="00CD2E27" w:rsidP="00801F5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D2E27" w:rsidRPr="00FD3C23" w:rsidRDefault="00CD2E27" w:rsidP="00C34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</w:rPr>
      </w:pPr>
      <w:r w:rsidRPr="00C340AE">
        <w:rPr>
          <w:rFonts w:ascii="Times New Roman" w:hAnsi="Times New Roman"/>
          <w:b/>
          <w:sz w:val="28"/>
          <w:szCs w:val="28"/>
        </w:rPr>
        <w:t xml:space="preserve">                       О подготовке проекта внесения изменений в</w:t>
      </w: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</w:rPr>
      </w:pPr>
      <w:r w:rsidRPr="00C340AE">
        <w:rPr>
          <w:rFonts w:ascii="Times New Roman" w:hAnsi="Times New Roman"/>
          <w:b/>
          <w:sz w:val="28"/>
          <w:szCs w:val="28"/>
        </w:rPr>
        <w:t xml:space="preserve">            Правила землепользования и застройки муниципального                                                  образования  </w:t>
      </w:r>
      <w:r>
        <w:rPr>
          <w:rFonts w:ascii="Times New Roman" w:hAnsi="Times New Roman"/>
          <w:b/>
          <w:sz w:val="28"/>
          <w:szCs w:val="28"/>
        </w:rPr>
        <w:t>Старосокулакский</w:t>
      </w:r>
      <w:r w:rsidRPr="00C340AE">
        <w:rPr>
          <w:rFonts w:ascii="Times New Roman" w:hAnsi="Times New Roman"/>
          <w:b/>
          <w:sz w:val="28"/>
          <w:szCs w:val="28"/>
        </w:rPr>
        <w:t xml:space="preserve">  сельсовет Саракташского района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8B7EE4" w:rsidRDefault="00CD2E27" w:rsidP="008B7EE4">
      <w:pPr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 xml:space="preserve">          </w:t>
      </w:r>
      <w:r w:rsidRPr="008B7EE4">
        <w:rPr>
          <w:rFonts w:ascii="Times New Roman" w:hAnsi="Times New Roman"/>
          <w:sz w:val="28"/>
          <w:szCs w:val="28"/>
        </w:rPr>
        <w:t xml:space="preserve">          В соответствии со статьей 33 Градостроительного кодекса Российской Федерации, Федеральным законом от 03 декабря 2016 года № 373-ФЗ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 на основании Устава муниципального образования</w:t>
      </w:r>
      <w:r w:rsidRPr="008B7EE4">
        <w:rPr>
          <w:rFonts w:ascii="Times New Roman" w:hAnsi="Times New Roman"/>
          <w:sz w:val="24"/>
          <w:szCs w:val="24"/>
        </w:rPr>
        <w:t xml:space="preserve"> </w:t>
      </w:r>
      <w:r w:rsidRPr="008B7EE4">
        <w:rPr>
          <w:rFonts w:ascii="Times New Roman" w:hAnsi="Times New Roman"/>
          <w:sz w:val="28"/>
          <w:szCs w:val="28"/>
        </w:rPr>
        <w:t>Старосокулакский сельсовет Саракташского района Оренбургской области, п о с т а н о в л я ю:</w:t>
      </w:r>
    </w:p>
    <w:p w:rsidR="00CD2E27" w:rsidRPr="008B7EE4" w:rsidRDefault="00CD2E27" w:rsidP="008B7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27" w:rsidRPr="008B7EE4" w:rsidRDefault="00CD2E27" w:rsidP="008B7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EE4">
        <w:rPr>
          <w:rFonts w:ascii="Times New Roman" w:hAnsi="Times New Roman"/>
          <w:sz w:val="28"/>
          <w:szCs w:val="28"/>
        </w:rPr>
        <w:t xml:space="preserve">         1. Приступить к подготовке проекта внесения изменений в Правила землепользования и застройки муниципального образования Старосокулакский сельсовет Саракташского района Оренбургской области.</w:t>
      </w:r>
    </w:p>
    <w:p w:rsidR="00CD2E27" w:rsidRPr="008B7EE4" w:rsidRDefault="00CD2E27" w:rsidP="008B7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EE4">
        <w:rPr>
          <w:rFonts w:ascii="Times New Roman" w:hAnsi="Times New Roman"/>
          <w:sz w:val="28"/>
          <w:szCs w:val="28"/>
        </w:rPr>
        <w:t xml:space="preserve">          2. Утвердить Порядок подготовки проекта внесения изменений в Правила землепользования и застройки муниципального образования Старосокулакский сельсовет Саракташского района Оренбургской области (приложение  1).</w:t>
      </w:r>
    </w:p>
    <w:p w:rsidR="00CD2E27" w:rsidRPr="008B7EE4" w:rsidRDefault="00CD2E27" w:rsidP="008B7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EE4">
        <w:rPr>
          <w:rFonts w:ascii="Times New Roman" w:hAnsi="Times New Roman"/>
          <w:sz w:val="28"/>
          <w:szCs w:val="28"/>
        </w:rPr>
        <w:t xml:space="preserve">          3. Утвердить состав комиссии по подготовке проекта внесения изменений в Правила землепользования и застройки муниципального образования Старосокулакский сельсовет Саракташского района  Оренбургской области (приложение  2).</w:t>
      </w:r>
    </w:p>
    <w:p w:rsidR="00CD2E27" w:rsidRPr="008B7EE4" w:rsidRDefault="00CD2E27" w:rsidP="008B7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EE4">
        <w:rPr>
          <w:rFonts w:ascii="Times New Roman" w:hAnsi="Times New Roman"/>
          <w:sz w:val="28"/>
          <w:szCs w:val="28"/>
        </w:rPr>
        <w:t xml:space="preserve">         4.</w:t>
      </w:r>
      <w:r w:rsidRPr="008B7EE4">
        <w:rPr>
          <w:rFonts w:ascii="Times New Roman" w:hAnsi="Times New Roman"/>
          <w:sz w:val="24"/>
          <w:szCs w:val="24"/>
        </w:rPr>
        <w:t xml:space="preserve"> </w:t>
      </w:r>
      <w:r w:rsidRPr="008B7EE4">
        <w:rPr>
          <w:rFonts w:ascii="Times New Roman" w:hAnsi="Times New Roman"/>
          <w:sz w:val="28"/>
          <w:szCs w:val="28"/>
        </w:rPr>
        <w:t>Утвердить Положение о комиссии по подготовке проекта внесения изменений в Правила  землепользования и застройки муниципального образования Старосокулакский сельсовет Саракташского района Оренбургской области (приложение  3).</w:t>
      </w:r>
    </w:p>
    <w:p w:rsidR="00CD2E27" w:rsidRPr="008B7EE4" w:rsidRDefault="00CD2E27" w:rsidP="008B7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EE4">
        <w:rPr>
          <w:rFonts w:ascii="Times New Roman" w:hAnsi="Times New Roman"/>
          <w:sz w:val="28"/>
          <w:szCs w:val="28"/>
        </w:rPr>
        <w:lastRenderedPageBreak/>
        <w:t xml:space="preserve">         5. Возложить на специалиста 1 категории Рупасову А.Ю. организацию работы комиссии по подготовке проекта внесения изменений в Правила землепользования и застройки муниципального образования</w:t>
      </w:r>
      <w:r w:rsidRPr="008B7EE4">
        <w:rPr>
          <w:rFonts w:ascii="Times New Roman" w:hAnsi="Times New Roman"/>
          <w:sz w:val="24"/>
          <w:szCs w:val="24"/>
        </w:rPr>
        <w:t xml:space="preserve"> </w:t>
      </w:r>
      <w:r w:rsidRPr="008B7EE4">
        <w:rPr>
          <w:rFonts w:ascii="Times New Roman" w:hAnsi="Times New Roman"/>
          <w:sz w:val="28"/>
          <w:szCs w:val="28"/>
        </w:rPr>
        <w:t xml:space="preserve">Старосокулакский сельсовет Саракташского района  Оренбургской области.        </w:t>
      </w:r>
    </w:p>
    <w:p w:rsidR="00CD2E27" w:rsidRPr="008B7EE4" w:rsidRDefault="00CD2E27" w:rsidP="008B7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EE4">
        <w:rPr>
          <w:rFonts w:ascii="Times New Roman" w:hAnsi="Times New Roman"/>
          <w:sz w:val="28"/>
          <w:szCs w:val="28"/>
        </w:rPr>
        <w:t xml:space="preserve">          6. Контроль за выполнением данного постановления оставляю за собой. </w:t>
      </w:r>
    </w:p>
    <w:p w:rsidR="00CD2E27" w:rsidRPr="008B7EE4" w:rsidRDefault="00CD2E27" w:rsidP="008B7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EE4">
        <w:rPr>
          <w:rFonts w:ascii="Times New Roman" w:hAnsi="Times New Roman"/>
          <w:sz w:val="28"/>
          <w:szCs w:val="28"/>
        </w:rPr>
        <w:t xml:space="preserve">          7. Постановление вступает в силу после его официального обнародования  путём размещения на официальном сайте муниципального образования Старосокулакский сельсовет в сети «Интернет».     </w:t>
      </w:r>
    </w:p>
    <w:p w:rsidR="00CD2E27" w:rsidRPr="008B7EE4" w:rsidRDefault="00CD2E27" w:rsidP="008B7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E27" w:rsidRPr="008B7EE4" w:rsidRDefault="00CD2E27" w:rsidP="008B7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EE4">
        <w:rPr>
          <w:rFonts w:ascii="Times New Roman" w:hAnsi="Times New Roman"/>
          <w:sz w:val="28"/>
          <w:szCs w:val="24"/>
        </w:rPr>
        <w:t xml:space="preserve">Глава муниципального образования </w:t>
      </w:r>
    </w:p>
    <w:p w:rsidR="00CD2E27" w:rsidRPr="008B7EE4" w:rsidRDefault="00CD2E27" w:rsidP="008B7E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B7EE4">
        <w:rPr>
          <w:rFonts w:ascii="Times New Roman" w:hAnsi="Times New Roman"/>
          <w:sz w:val="28"/>
          <w:szCs w:val="28"/>
        </w:rPr>
        <w:t>Старосокулакский</w:t>
      </w:r>
      <w:r w:rsidRPr="008B7EE4">
        <w:rPr>
          <w:rFonts w:ascii="Times New Roman" w:hAnsi="Times New Roman"/>
          <w:sz w:val="28"/>
          <w:szCs w:val="24"/>
        </w:rPr>
        <w:t xml:space="preserve"> сельсовет                                                      А.С. Ельчанин</w:t>
      </w:r>
    </w:p>
    <w:p w:rsidR="00CD2E27" w:rsidRPr="008B7EE4" w:rsidRDefault="00CD2E27" w:rsidP="008B7EE4">
      <w:pPr>
        <w:tabs>
          <w:tab w:val="left" w:pos="132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D2E27" w:rsidRPr="008B7EE4" w:rsidRDefault="00CD2E27" w:rsidP="008B7EE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D2E27" w:rsidRPr="008B7EE4" w:rsidRDefault="00CD2E27" w:rsidP="008B7EE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ind w:left="4962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Приложение N 1</w:t>
      </w:r>
    </w:p>
    <w:p w:rsidR="00CD2E27" w:rsidRPr="00C340AE" w:rsidRDefault="00CD2E27" w:rsidP="00C340AE">
      <w:pPr>
        <w:pStyle w:val="a3"/>
        <w:ind w:left="4962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D2E27" w:rsidRPr="00C340AE" w:rsidRDefault="00CD2E27" w:rsidP="00C340AE">
      <w:pPr>
        <w:pStyle w:val="a3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Старосокулакского</w:t>
      </w:r>
      <w:r w:rsidRPr="00C340AE">
        <w:rPr>
          <w:rFonts w:ascii="Times New Roman" w:hAnsi="Times New Roman"/>
          <w:sz w:val="28"/>
          <w:szCs w:val="28"/>
        </w:rPr>
        <w:t xml:space="preserve"> сельсовета</w:t>
      </w:r>
    </w:p>
    <w:p w:rsidR="00CD2E27" w:rsidRPr="00C340AE" w:rsidRDefault="00CD2E27" w:rsidP="00C340AE">
      <w:pPr>
        <w:pStyle w:val="a3"/>
        <w:ind w:left="4962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7</w:t>
      </w:r>
      <w:r w:rsidRPr="00C340AE">
        <w:rPr>
          <w:rFonts w:ascii="Times New Roman" w:hAnsi="Times New Roman"/>
          <w:sz w:val="28"/>
          <w:szCs w:val="28"/>
        </w:rPr>
        <w:t>.08.2018 г. №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C340AE">
        <w:rPr>
          <w:rFonts w:ascii="Times New Roman" w:hAnsi="Times New Roman"/>
          <w:sz w:val="28"/>
          <w:szCs w:val="28"/>
        </w:rPr>
        <w:t>-п</w:t>
      </w:r>
    </w:p>
    <w:p w:rsidR="00CD2E27" w:rsidRPr="00C340AE" w:rsidRDefault="00CD2E27" w:rsidP="00C340AE">
      <w:pPr>
        <w:pStyle w:val="a3"/>
        <w:ind w:left="4962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 xml:space="preserve">                                                 Состав комиссии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по Правилам землепользования и застройки муниципального образования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Старосокулакский</w:t>
      </w:r>
      <w:r w:rsidRPr="00C340A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 xml:space="preserve">Председатель комиссии – </w:t>
      </w:r>
      <w:r>
        <w:rPr>
          <w:rFonts w:ascii="Times New Roman" w:hAnsi="Times New Roman"/>
          <w:sz w:val="28"/>
          <w:szCs w:val="28"/>
        </w:rPr>
        <w:t>Ельчанин А.С.</w:t>
      </w:r>
      <w:r w:rsidRPr="00C340AE">
        <w:rPr>
          <w:rFonts w:ascii="Times New Roman" w:hAnsi="Times New Roman"/>
          <w:sz w:val="28"/>
          <w:szCs w:val="28"/>
        </w:rPr>
        <w:t>- глава муниципального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Старосокулакский</w:t>
      </w:r>
      <w:r w:rsidRPr="00C340AE">
        <w:rPr>
          <w:rFonts w:ascii="Times New Roman" w:hAnsi="Times New Roman"/>
          <w:sz w:val="28"/>
          <w:szCs w:val="28"/>
        </w:rPr>
        <w:t xml:space="preserve"> сельсовет Саракташского района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Оренбургской области;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 xml:space="preserve">Заместитель председателя комиссии – </w:t>
      </w:r>
      <w:r>
        <w:rPr>
          <w:rFonts w:ascii="Times New Roman" w:hAnsi="Times New Roman"/>
          <w:sz w:val="28"/>
          <w:szCs w:val="28"/>
        </w:rPr>
        <w:t>Смирнова Т.Н</w:t>
      </w:r>
      <w:r w:rsidRPr="00C340AE">
        <w:rPr>
          <w:rFonts w:ascii="Times New Roman" w:hAnsi="Times New Roman"/>
          <w:sz w:val="28"/>
          <w:szCs w:val="28"/>
        </w:rPr>
        <w:t>. - депутат Совета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 xml:space="preserve">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Старосокулакский</w:t>
      </w:r>
      <w:r w:rsidRPr="00C340AE">
        <w:rPr>
          <w:rFonts w:ascii="Times New Roman" w:hAnsi="Times New Roman"/>
          <w:sz w:val="28"/>
          <w:szCs w:val="28"/>
        </w:rPr>
        <w:t xml:space="preserve"> сельсовет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Саракташского района Оренбургской области;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 xml:space="preserve">Секретарь комиссии – </w:t>
      </w:r>
      <w:r>
        <w:rPr>
          <w:rFonts w:ascii="Times New Roman" w:hAnsi="Times New Roman"/>
          <w:sz w:val="28"/>
          <w:szCs w:val="28"/>
        </w:rPr>
        <w:t>Рупасова А.Ю. -</w:t>
      </w:r>
      <w:r w:rsidRPr="00C340AE">
        <w:rPr>
          <w:rFonts w:ascii="Times New Roman" w:hAnsi="Times New Roman"/>
          <w:sz w:val="28"/>
          <w:szCs w:val="28"/>
        </w:rPr>
        <w:t xml:space="preserve"> специалист администрации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Старосокулакский</w:t>
      </w:r>
      <w:r w:rsidRPr="00C340AE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области.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 xml:space="preserve">                                   Члены комиссии: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Тришечкина Е.П.</w:t>
      </w:r>
      <w:r w:rsidRPr="00C340AE">
        <w:rPr>
          <w:rFonts w:ascii="Times New Roman" w:hAnsi="Times New Roman"/>
          <w:sz w:val="28"/>
          <w:szCs w:val="28"/>
        </w:rPr>
        <w:t>. - депутат Совета депутатов муниципального образования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Старосокулакский</w:t>
      </w:r>
      <w:r w:rsidRPr="00C340A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Муздина Т.П.</w:t>
      </w:r>
      <w:r w:rsidRPr="00C340AE">
        <w:rPr>
          <w:rFonts w:ascii="Times New Roman" w:hAnsi="Times New Roman"/>
          <w:sz w:val="28"/>
          <w:szCs w:val="28"/>
        </w:rPr>
        <w:t>.- депутат Совета депутатов муниципального образования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Новосокулакский сельсовет Саракташского района Оренбургской области;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Тучков С.Г. - главный архитектор района (по согласованию);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Логвиненко А.Н. - инспектор по муниципальному земельному контролю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на территории Саракташского района (по согласованию).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ind w:left="4395" w:firstLine="141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Приложение N 2</w:t>
      </w:r>
    </w:p>
    <w:p w:rsidR="00CD2E27" w:rsidRPr="00C340AE" w:rsidRDefault="00CD2E27" w:rsidP="00C340AE">
      <w:pPr>
        <w:pStyle w:val="a3"/>
        <w:ind w:left="4395" w:firstLine="141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D2E27" w:rsidRPr="00C340AE" w:rsidRDefault="00CD2E27" w:rsidP="00C340AE">
      <w:pPr>
        <w:pStyle w:val="a3"/>
        <w:ind w:left="4395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Старосокулакского</w:t>
      </w:r>
      <w:r w:rsidRPr="00C340AE">
        <w:rPr>
          <w:rFonts w:ascii="Times New Roman" w:hAnsi="Times New Roman"/>
          <w:sz w:val="28"/>
          <w:szCs w:val="28"/>
        </w:rPr>
        <w:t xml:space="preserve"> сельсовета</w:t>
      </w:r>
    </w:p>
    <w:p w:rsidR="00CD2E27" w:rsidRPr="00C340AE" w:rsidRDefault="00CD2E27" w:rsidP="00C340AE">
      <w:pPr>
        <w:pStyle w:val="a3"/>
        <w:ind w:left="4395" w:firstLine="141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7</w:t>
      </w:r>
      <w:r w:rsidRPr="00C340AE">
        <w:rPr>
          <w:rFonts w:ascii="Times New Roman" w:hAnsi="Times New Roman"/>
          <w:sz w:val="28"/>
          <w:szCs w:val="28"/>
        </w:rPr>
        <w:t xml:space="preserve">.08.2018 г. № </w:t>
      </w:r>
      <w:r>
        <w:rPr>
          <w:rFonts w:ascii="Times New Roman" w:hAnsi="Times New Roman"/>
          <w:sz w:val="28"/>
          <w:szCs w:val="28"/>
        </w:rPr>
        <w:t>12</w:t>
      </w:r>
      <w:r w:rsidRPr="00C340AE">
        <w:rPr>
          <w:rFonts w:ascii="Times New Roman" w:hAnsi="Times New Roman"/>
          <w:sz w:val="28"/>
          <w:szCs w:val="28"/>
        </w:rPr>
        <w:t>-п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 xml:space="preserve">                                              Положение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о порядке деятельности комиссии по Правилам землепользования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 xml:space="preserve">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Старосокулакский</w:t>
      </w:r>
      <w:r w:rsidRPr="00C340AE">
        <w:rPr>
          <w:rFonts w:ascii="Times New Roman" w:hAnsi="Times New Roman"/>
          <w:sz w:val="28"/>
          <w:szCs w:val="28"/>
        </w:rPr>
        <w:t xml:space="preserve"> сельсовет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Саракташского района Оренбургской области.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 xml:space="preserve">                                            1. Общие положения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1.1. Настоящее Положение разработано в соответствии с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Градостроительным кодексом Российской Федерации, Федеральным законом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 xml:space="preserve">Федерации" и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Старосокулакский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области.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1.2. Настоящее Положение определяет полномочия Комиссии по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Правилам землепользования и застройки муниципального образования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Старосокулакский</w:t>
      </w:r>
      <w:r w:rsidRPr="00C340A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(далее - Комиссия) и регламентирует порядок ее работы.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 xml:space="preserve">                                      2. Задачи и функции Комиссии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2.1. Комиссия создается в целях подготовки проекта Правил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землепользования и застройки муниципального образования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Старосокулакский</w:t>
      </w:r>
      <w:r w:rsidRPr="00C340A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подготовки проекта внесений изменений и дополнений в Правила (далее -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проект Правил), проведения публичных слушаний по проекту Правил и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внесения изменений в проект Правил по результатам публичных слушаний, а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также работа с заинтересованными лицами по вопросам связанными с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применением Правил.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2.2. К функциям Комиссии относятся: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2.2.1. обеспечение разработки и доработки проекта Правил;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2.2.2. принятие или отклонение предложений по подготовке проекта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Правил, поступивших в Комиссию от заинтересованных лиц;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2.2.3. проведение публичных слушаний по проекту Правил,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составление протоколов и заключения о результатах публичных слушаний;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2.2.4. обеспечение внесения изменений в проект Правил с учетом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результатов публичных слушаний;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2.2.5. представление проекта Правил главе сельсовета;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2.2.6. принятие решений о необходимости проведения дополнительных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мероприятий для подготовки проекта Правил;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2.2.7. согласно ст. 39 Градостроительного кодекса Российской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Федерации комиссия осуществляет подготовку рекомендаций о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предоставлении разрешения на условно разрешенный вид использования или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lastRenderedPageBreak/>
        <w:t>об отказе в предоставлении такого разрешения;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2.2.8. согласно ст.40 Градостроительного кодекса Российской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 xml:space="preserve">Федерации комиссия осуществляет подготовку рекомендаций о 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предоставлении разрешения на отклонение от предельных параметров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разрешенного строительства, реконструкции объектов капитального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строительства или об отказе в предоставлении такого разрешения.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3. Порядок работы Комиссии и организация ее деятельности.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3.1. Комиссия осуществляет свою деятельность во взаимодействии с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органами государственной власти, отраслевыми (функциональными) и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территориальными органами администрации муниципального образования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Саракташский район Оренбургской области, а также заинтересованными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юридическими и физическими лицами. Комиссия вправе запрашивать у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любых лиц документы и материалы, необходимые для подготовки Правил.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3.2. Деятельность Комиссии осуществляется на коллегиальной основе.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Комиссия состоит из председателя Комиссии, секретаря Комиссии и иных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членов Комиссии. Члены Комиссии включаются в ее состав и исключаются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из нее на основании постановления администрации сельсовета. В составе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Комиссии не может быть менее семи и более десяти человек.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3.3. Председатель Комиссии, руководит деятельностью Комиссии,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организует ее работу, назначает даты заседаний, определяет повестку дня,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подписывает документы, подготовленные Комиссией.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3.4. Комиссия осуществляет свою деятельность путем проведения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заседаний. Заседания проводятся по мере необходимости по решению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председателя Комиссии, но не реже одного раза в месяц.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3.5. Решения Комиссии принимаются открытым голосованием простым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большинством голосов членов Комиссии, участвующих в заседании, при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наличии кворума не менее половины от общего числа членов Комиссии.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Каждый член Комиссии обладает правом одного голоса. В случае равенства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голосов при принятии решения голос председателя Комиссии является</w:t>
      </w:r>
    </w:p>
    <w:p w:rsidR="00CD2E27" w:rsidRPr="00C340AE" w:rsidRDefault="00CD2E27" w:rsidP="008B7E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решающим.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3.6. Делегирование права голоса при принятии решения, а также отказ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от голосования членами Комиссии не допускается. Член Комиссии,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несогласный с принятым решением, имеет право письменно изложить свое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особое мнение с занесением его в протокол заседания Комиссии.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3.7. Организационное обеспечение деятельности Комиссии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осуществляет секретарь Комиссии. О повестке, времени, месте, дате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проведения заседания члены Комиссии уведомляются секретарем Комиссии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телефонограммой не менее чем за два дня до даты заседания.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3.8. На заседании секретарем Комиссии ведется протокол, в котором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отражается информация о ее работе и принятых решениях. Протокол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заседания, а также принятое Комиссией решение оформляется в день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заседания и подписывается председателем Комиссии и секретарем Комиссии.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Протокол заседания Комиссии составляется в двух экземплярах.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3.9. Решения, принятые Комиссией в пределах ее компетенции,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являются обязательными для всех участников подготовки проекта Правил.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lastRenderedPageBreak/>
        <w:t>3.10. По решению Комиссии на заседания могут приглашаться лица,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обладающие специальными знаниями по вопросам в области планирования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развития, обустройства территории, сохранения окружающей среды,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объектов культурного наследия и иными знаниями.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3.11. В течение срока проведения работ по подготовке проекта Правил заинтересованные лица вправе направлять в Комиссию предложения по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подготовке проекта Правил. Предложения излагаются в письменном виде с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указанием реквизитов и обратного адреса заинтересованного лица и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направляются в администрацию сельсовета председателю Комиссии.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8B7EE4">
      <w:pPr>
        <w:pStyle w:val="a3"/>
        <w:tabs>
          <w:tab w:val="left" w:pos="5400"/>
        </w:tabs>
        <w:ind w:left="5220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Приложение N 3</w:t>
      </w:r>
    </w:p>
    <w:p w:rsidR="00CD2E27" w:rsidRPr="00C340AE" w:rsidRDefault="00CD2E27" w:rsidP="008B7EE4">
      <w:pPr>
        <w:pStyle w:val="a3"/>
        <w:tabs>
          <w:tab w:val="left" w:pos="5400"/>
        </w:tabs>
        <w:ind w:left="5220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0A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Старосокулакского </w:t>
      </w:r>
      <w:r w:rsidRPr="00C340AE">
        <w:rPr>
          <w:rFonts w:ascii="Times New Roman" w:hAnsi="Times New Roman"/>
          <w:sz w:val="28"/>
          <w:szCs w:val="28"/>
        </w:rPr>
        <w:t>сельсовета</w:t>
      </w:r>
    </w:p>
    <w:p w:rsidR="00CD2E27" w:rsidRPr="00C340AE" w:rsidRDefault="00CD2E27" w:rsidP="008B7EE4">
      <w:pPr>
        <w:pStyle w:val="a3"/>
        <w:tabs>
          <w:tab w:val="left" w:pos="5400"/>
        </w:tabs>
        <w:ind w:left="5220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7</w:t>
      </w:r>
      <w:r w:rsidRPr="00C340AE">
        <w:rPr>
          <w:rFonts w:ascii="Times New Roman" w:hAnsi="Times New Roman"/>
          <w:sz w:val="28"/>
          <w:szCs w:val="28"/>
        </w:rPr>
        <w:t xml:space="preserve">.08.2018 г. № </w:t>
      </w:r>
      <w:r>
        <w:rPr>
          <w:rFonts w:ascii="Times New Roman" w:hAnsi="Times New Roman"/>
          <w:sz w:val="28"/>
          <w:szCs w:val="28"/>
        </w:rPr>
        <w:t>12</w:t>
      </w:r>
      <w:r w:rsidRPr="00C340AE">
        <w:rPr>
          <w:rFonts w:ascii="Times New Roman" w:hAnsi="Times New Roman"/>
          <w:sz w:val="28"/>
          <w:szCs w:val="28"/>
        </w:rPr>
        <w:t>-п</w:t>
      </w:r>
    </w:p>
    <w:p w:rsidR="00CD2E27" w:rsidRDefault="00CD2E27" w:rsidP="00C340AE">
      <w:pPr>
        <w:pStyle w:val="a3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 xml:space="preserve">                                                           Порядок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направления предложений заинтересованных лиц в комиссию по Правилам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землепользования и застройки муниципального образования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Старосокулакский</w:t>
      </w:r>
      <w:r w:rsidRPr="00C340A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1. Заинтересованные лица вправе направлять в комиссию по Правилам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землепользования и застройки муниципального образования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Старосокулакский</w:t>
      </w:r>
      <w:r w:rsidRPr="00C340AE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свои предложения, замечания, дополнения (далее - предложения).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2. Предложения могут быть направлены на адрес электронной почты: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nina</w:t>
      </w:r>
      <w:r w:rsidRPr="00C340A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548</w:t>
      </w:r>
      <w:r w:rsidRPr="00C340AE">
        <w:rPr>
          <w:rFonts w:ascii="Times New Roman" w:hAnsi="Times New Roman"/>
          <w:sz w:val="28"/>
          <w:szCs w:val="28"/>
        </w:rPr>
        <w:t>@</w:t>
      </w:r>
      <w:r w:rsidRPr="00C340AE">
        <w:rPr>
          <w:rFonts w:ascii="Times New Roman" w:hAnsi="Times New Roman"/>
          <w:sz w:val="28"/>
          <w:szCs w:val="28"/>
          <w:lang w:val="en-US"/>
        </w:rPr>
        <w:t>yandex</w:t>
      </w:r>
      <w:r w:rsidRPr="00C340AE">
        <w:rPr>
          <w:rFonts w:ascii="Times New Roman" w:hAnsi="Times New Roman"/>
          <w:sz w:val="28"/>
          <w:szCs w:val="28"/>
        </w:rPr>
        <w:t xml:space="preserve">.ru, либо по почте по адресу: Саракташский район, село </w:t>
      </w:r>
      <w:r>
        <w:rPr>
          <w:rFonts w:ascii="Times New Roman" w:hAnsi="Times New Roman"/>
          <w:sz w:val="28"/>
          <w:szCs w:val="28"/>
        </w:rPr>
        <w:t>Старый Сокулак</w:t>
      </w:r>
      <w:r w:rsidRPr="00C340A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Заречная</w:t>
      </w:r>
      <w:r w:rsidRPr="00C340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 5</w:t>
      </w:r>
      <w:r w:rsidRPr="00C340AE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Старосокулакский</w:t>
      </w:r>
      <w:r w:rsidRPr="00C340A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(с пометкой "В комиссию по Правилам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Старосокулакский</w:t>
      </w:r>
      <w:r w:rsidRPr="00C340A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области)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3. Предложения должны быть логично изложены в письменном виде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(напечатаны либо написаны разборчивым почерком) за подписью лица, их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изложившего, с указанием его полных фамилии, имени, отчества, адреса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места регистрации и даты подготовки предложений. Неразборчиво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написанные, неподписанные предложения, а также предложения, не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имеющие отношения к подготовке проекта правил, комиссией не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рассматриваются.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4. Предложения могут содержать любые материалы (как на бумажных,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так и магнитных носителях). Направленные материалы возврату не подлежат.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5. Комиссия не дает ответы на поступившие предложения.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6. Комиссия вправе вступать в переписку с заинтересованными лицами,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  <w:r w:rsidRPr="00C340AE">
        <w:rPr>
          <w:rFonts w:ascii="Times New Roman" w:hAnsi="Times New Roman"/>
          <w:sz w:val="28"/>
          <w:szCs w:val="28"/>
        </w:rPr>
        <w:t>направившими предложения.</w:t>
      </w: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p w:rsidR="00CD2E27" w:rsidRPr="00C340AE" w:rsidRDefault="00CD2E27" w:rsidP="00C340AE">
      <w:pPr>
        <w:pStyle w:val="a3"/>
        <w:rPr>
          <w:rFonts w:ascii="Times New Roman" w:hAnsi="Times New Roman"/>
          <w:sz w:val="28"/>
          <w:szCs w:val="28"/>
        </w:rPr>
      </w:pPr>
    </w:p>
    <w:sectPr w:rsidR="00CD2E27" w:rsidRPr="00C340AE" w:rsidSect="00B67D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AE"/>
    <w:rsid w:val="0007471D"/>
    <w:rsid w:val="001B2C6B"/>
    <w:rsid w:val="002C58E2"/>
    <w:rsid w:val="00560F93"/>
    <w:rsid w:val="005A7198"/>
    <w:rsid w:val="006B2E84"/>
    <w:rsid w:val="006C4800"/>
    <w:rsid w:val="00726040"/>
    <w:rsid w:val="007975B7"/>
    <w:rsid w:val="00801F5C"/>
    <w:rsid w:val="008325A3"/>
    <w:rsid w:val="008B7EE4"/>
    <w:rsid w:val="00901DB3"/>
    <w:rsid w:val="00B55F05"/>
    <w:rsid w:val="00B67D89"/>
    <w:rsid w:val="00BD38A5"/>
    <w:rsid w:val="00C340AE"/>
    <w:rsid w:val="00C60131"/>
    <w:rsid w:val="00C631FF"/>
    <w:rsid w:val="00CA03FD"/>
    <w:rsid w:val="00CD2E27"/>
    <w:rsid w:val="00EB0CD6"/>
    <w:rsid w:val="00FC24C2"/>
    <w:rsid w:val="00F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39FEFC-5A12-4FD1-96A7-2868837B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0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C340A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340AE"/>
    <w:rPr>
      <w:rFonts w:ascii="Times New Roman" w:hAnsi="Times New Roman" w:cs="Times New Roman"/>
      <w:b/>
      <w:sz w:val="24"/>
      <w:szCs w:val="24"/>
    </w:rPr>
  </w:style>
  <w:style w:type="paragraph" w:styleId="a3">
    <w:name w:val="No Spacing"/>
    <w:uiPriority w:val="99"/>
    <w:qFormat/>
    <w:rsid w:val="00C340AE"/>
  </w:style>
  <w:style w:type="paragraph" w:styleId="a4">
    <w:name w:val="Balloon Text"/>
    <w:basedOn w:val="a"/>
    <w:link w:val="a5"/>
    <w:uiPriority w:val="99"/>
    <w:semiHidden/>
    <w:rsid w:val="00C3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40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B7EE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basedOn w:val="a0"/>
    <w:uiPriority w:val="99"/>
    <w:semiHidden/>
    <w:rsid w:val="00CB528E"/>
  </w:style>
  <w:style w:type="character" w:customStyle="1" w:styleId="a7">
    <w:name w:val="Верхний колонтитул Знак"/>
    <w:link w:val="a6"/>
    <w:uiPriority w:val="99"/>
    <w:locked/>
    <w:rsid w:val="008B7EE4"/>
    <w:rPr>
      <w:rFonts w:ascii="Calibri" w:eastAsia="Times New Roman" w:hAnsi="Calibr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1740</Words>
  <Characters>9924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Пользователь</dc:creator>
  <cp:keywords/>
  <dc:description/>
  <cp:lastModifiedBy>Надежда</cp:lastModifiedBy>
  <cp:revision>4</cp:revision>
  <cp:lastPrinted>2018-08-02T06:23:00Z</cp:lastPrinted>
  <dcterms:created xsi:type="dcterms:W3CDTF">2018-08-22T17:22:00Z</dcterms:created>
  <dcterms:modified xsi:type="dcterms:W3CDTF">2018-08-22T17:22:00Z</dcterms:modified>
</cp:coreProperties>
</file>