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A2875" w:rsidRPr="00C84EDA" w:rsidTr="00453C13">
        <w:trPr>
          <w:trHeight w:val="961"/>
          <w:jc w:val="center"/>
        </w:trPr>
        <w:tc>
          <w:tcPr>
            <w:tcW w:w="3321" w:type="dxa"/>
          </w:tcPr>
          <w:p w:rsidR="008A2875" w:rsidRPr="00C84EDA" w:rsidRDefault="008A2875" w:rsidP="00453C13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A2875" w:rsidRPr="00C84EDA" w:rsidRDefault="009E21F8" w:rsidP="00453C13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4572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A2875" w:rsidRPr="00C84EDA" w:rsidRDefault="008A2875" w:rsidP="00453C13">
            <w:pPr>
              <w:ind w:right="-142"/>
              <w:jc w:val="center"/>
              <w:rPr>
                <w:rFonts w:ascii="Arial" w:hAnsi="Arial" w:cs="Arial"/>
              </w:rPr>
            </w:pPr>
            <w:r w:rsidRPr="00C84EDA">
              <w:rPr>
                <w:rFonts w:ascii="Arial" w:hAnsi="Arial" w:cs="Arial"/>
              </w:rPr>
              <w:t xml:space="preserve"> </w:t>
            </w:r>
          </w:p>
          <w:p w:rsidR="008A2875" w:rsidRPr="00C84EDA" w:rsidRDefault="008A2875" w:rsidP="00453C13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A2875" w:rsidRPr="00C84EDA" w:rsidRDefault="008A2875" w:rsidP="00AC6B51">
      <w:pPr>
        <w:ind w:right="-1"/>
        <w:rPr>
          <w:rFonts w:ascii="Arial" w:hAnsi="Arial" w:cs="Arial"/>
          <w:noProof/>
        </w:rPr>
      </w:pPr>
      <w:r w:rsidRPr="00C84EDA">
        <w:rPr>
          <w:rFonts w:ascii="Arial" w:hAnsi="Arial" w:cs="Arial"/>
          <w:noProof/>
        </w:rPr>
        <w:t xml:space="preserve">                           </w:t>
      </w:r>
    </w:p>
    <w:p w:rsidR="008A2875" w:rsidRPr="00C84EDA" w:rsidRDefault="008A2875" w:rsidP="00AC6B51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C84EDA">
        <w:rPr>
          <w:rFonts w:ascii="Arial" w:hAnsi="Arial" w:cs="Arial"/>
          <w:b/>
          <w:caps/>
          <w:sz w:val="32"/>
          <w:szCs w:val="32"/>
        </w:rPr>
        <w:t xml:space="preserve">СОВЕТ ДЕПУТАТОВ муниципального </w:t>
      </w:r>
    </w:p>
    <w:p w:rsidR="008A2875" w:rsidRPr="00C84EDA" w:rsidRDefault="008A2875" w:rsidP="00AC6B51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C84EDA">
        <w:rPr>
          <w:rFonts w:ascii="Arial" w:hAnsi="Arial" w:cs="Arial"/>
          <w:b/>
          <w:caps/>
          <w:sz w:val="32"/>
          <w:szCs w:val="32"/>
        </w:rPr>
        <w:t xml:space="preserve">образования Старосокулакский СЕЛЬСОВЕТ </w:t>
      </w:r>
    </w:p>
    <w:p w:rsidR="008A2875" w:rsidRPr="00C84EDA" w:rsidRDefault="008A2875" w:rsidP="00AC6B51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C84EDA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8A2875" w:rsidRPr="00C84EDA" w:rsidRDefault="008A2875" w:rsidP="00AC6B51">
      <w:pPr>
        <w:ind w:right="-1"/>
        <w:jc w:val="center"/>
        <w:rPr>
          <w:rFonts w:ascii="Arial" w:hAnsi="Arial" w:cs="Arial"/>
          <w:b/>
          <w:caps/>
          <w:sz w:val="16"/>
          <w:szCs w:val="16"/>
        </w:rPr>
      </w:pPr>
    </w:p>
    <w:p w:rsidR="008A2875" w:rsidRPr="00C84EDA" w:rsidRDefault="008A2875" w:rsidP="00AC6B51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C84EDA">
        <w:rPr>
          <w:rFonts w:ascii="Arial" w:hAnsi="Arial" w:cs="Arial"/>
          <w:b/>
          <w:caps/>
          <w:sz w:val="28"/>
          <w:szCs w:val="28"/>
        </w:rPr>
        <w:t>четвёртый созыв</w:t>
      </w:r>
    </w:p>
    <w:p w:rsidR="008A2875" w:rsidRPr="00C84EDA" w:rsidRDefault="008A2875" w:rsidP="0052183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4EDA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C84EDA">
        <w:rPr>
          <w:rFonts w:ascii="Arial" w:hAnsi="Arial" w:cs="Arial"/>
          <w:color w:val="000000"/>
          <w:sz w:val="28"/>
          <w:szCs w:val="28"/>
        </w:rPr>
        <w:t>Второе  внеочередное заседание Совета депутатов</w:t>
      </w: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C84EDA">
        <w:rPr>
          <w:rFonts w:ascii="Arial" w:hAnsi="Arial" w:cs="Arial"/>
          <w:color w:val="000000"/>
          <w:sz w:val="28"/>
          <w:szCs w:val="28"/>
        </w:rPr>
        <w:t>муниципального образования Старосокулакский сельсовет</w:t>
      </w: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C84EDA">
        <w:rPr>
          <w:rFonts w:ascii="Arial" w:hAnsi="Arial" w:cs="Arial"/>
          <w:color w:val="000000"/>
          <w:sz w:val="28"/>
          <w:szCs w:val="28"/>
        </w:rPr>
        <w:t>четвертого созыва</w:t>
      </w: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C84EDA">
        <w:rPr>
          <w:rFonts w:ascii="Arial" w:hAnsi="Arial" w:cs="Arial"/>
          <w:color w:val="000000"/>
          <w:sz w:val="28"/>
          <w:szCs w:val="28"/>
        </w:rPr>
        <w:t xml:space="preserve">№ 7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C84EDA">
        <w:rPr>
          <w:rFonts w:ascii="Arial" w:hAnsi="Arial" w:cs="Arial"/>
          <w:color w:val="000000"/>
          <w:sz w:val="28"/>
          <w:szCs w:val="28"/>
        </w:rPr>
        <w:t xml:space="preserve">  с. Старый Сокулак               30 октября 2020года</w:t>
      </w: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8A2875" w:rsidRPr="00C84EDA" w:rsidRDefault="008A2875" w:rsidP="00521831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8A2875" w:rsidRPr="00C84EDA" w:rsidRDefault="008A2875" w:rsidP="00521831">
      <w:pPr>
        <w:ind w:left="-360"/>
        <w:rPr>
          <w:rFonts w:ascii="Arial" w:hAnsi="Arial" w:cs="Arial"/>
          <w:sz w:val="24"/>
          <w:szCs w:val="24"/>
        </w:rPr>
      </w:pP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8A2875" w:rsidRPr="00C84EDA" w:rsidTr="00FA4190">
        <w:trPr>
          <w:trHeight w:val="603"/>
          <w:jc w:val="center"/>
        </w:trPr>
        <w:tc>
          <w:tcPr>
            <w:tcW w:w="7982" w:type="dxa"/>
          </w:tcPr>
          <w:p w:rsidR="008A2875" w:rsidRPr="00C84EDA" w:rsidRDefault="008A2875" w:rsidP="00AC6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EDA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депутатов муниципального образования Старосокулакский сельсовет от  20 декабря 2019 года 76-р «О бюджете муниципального образования  Старосокулакский  сельсовет на 2020 год и  на  плановый период 2021 и 2022 годов.</w:t>
            </w:r>
          </w:p>
          <w:p w:rsidR="008A2875" w:rsidRPr="00C84EDA" w:rsidRDefault="008A2875" w:rsidP="00FA4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75" w:rsidRPr="00C84EDA" w:rsidRDefault="008A2875" w:rsidP="00FA4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75" w:rsidRPr="00C84EDA" w:rsidRDefault="008A2875" w:rsidP="00FA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EDA">
              <w:rPr>
                <w:rFonts w:ascii="Arial" w:hAnsi="Arial" w:cs="Arial"/>
                <w:sz w:val="24"/>
                <w:szCs w:val="24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Старосокулакский сельсовет</w:t>
            </w:r>
          </w:p>
          <w:p w:rsidR="008A2875" w:rsidRPr="00C84EDA" w:rsidRDefault="008A2875" w:rsidP="00FA4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75" w:rsidRPr="00C84EDA" w:rsidRDefault="008A2875" w:rsidP="00FA4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2875" w:rsidRPr="00C84EDA" w:rsidRDefault="008A2875" w:rsidP="00521831">
      <w:pPr>
        <w:pStyle w:val="1"/>
        <w:jc w:val="left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Совет депутатов Старосокулакского сельсовета</w:t>
      </w:r>
    </w:p>
    <w:p w:rsidR="008A2875" w:rsidRPr="00C84EDA" w:rsidRDefault="008A2875" w:rsidP="00521831">
      <w:pPr>
        <w:jc w:val="both"/>
        <w:rPr>
          <w:rFonts w:ascii="Arial" w:hAnsi="Arial" w:cs="Arial"/>
          <w:b/>
          <w:sz w:val="24"/>
          <w:szCs w:val="24"/>
        </w:rPr>
      </w:pP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b/>
          <w:sz w:val="24"/>
          <w:szCs w:val="24"/>
        </w:rPr>
        <w:t>РЕШИЛ:</w:t>
      </w:r>
      <w:r w:rsidRPr="00C84EDA">
        <w:rPr>
          <w:rFonts w:ascii="Arial" w:hAnsi="Arial" w:cs="Arial"/>
          <w:sz w:val="24"/>
          <w:szCs w:val="24"/>
        </w:rPr>
        <w:tab/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1.Внести следующие изменения в решение Совета депутатов МО Старосокулакский сельсовет от 20 декабря 2019 года № 76-р  «О бюджете муниципального образования Старосокулакский сельсовет на 2020 и на плановый период 2021 и 2022 годов»</w:t>
      </w:r>
    </w:p>
    <w:p w:rsidR="008A2875" w:rsidRPr="00C84EDA" w:rsidRDefault="008A2875" w:rsidP="00521831">
      <w:pPr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1.1. Пункт 1 изложить в следующей редакции: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1)общий объем доходов местного бюджета в сумме 2 905 217,00 рублей;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2)общий объем расходов местного бюджета в сумме 3 725 066,47 рублей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3)дефицит местного бюджета в сумме 819 849,47  рублей.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 xml:space="preserve">    1.2. Приложение № 1 «Источники внутреннего финансирования дефицита местного бюджета на 2020 и на плановый период 2021 и 2022 годов » изложить в редакции согласно приложению № 1 к настоящему решению;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1.3. Приложение №5 «Поступление доходов в местный бюджет на 2020 и на плановый период 2021 и 2022 годов» изложить в редакции согласно приложению № 2 к настоящему решению;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 xml:space="preserve">    1.4.Приложение №6 «Распределение бюджетных ассигнований местного </w:t>
      </w:r>
      <w:r w:rsidRPr="00C84EDA">
        <w:rPr>
          <w:rFonts w:ascii="Arial" w:hAnsi="Arial" w:cs="Arial"/>
          <w:sz w:val="24"/>
          <w:szCs w:val="24"/>
        </w:rPr>
        <w:lastRenderedPageBreak/>
        <w:t>бюджета на 2020 и на плановый период 2021 и 2022 годов по разделам и подразделам расходов классификации расходов бюджетов» изложить в редакции согласно приложению № 3 к настоящему решению;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 xml:space="preserve">    1.5. Приложение №7 «Распределение бюджетных ассигнований местного бюджета на 2020 и на плановый период 2021 и 2022 годов по разделам и подразделам, целевым статьям и видам расходов, классификации расходов бюджетов» изложить в редакции согласно приложению № 4 к настоящему решению;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 xml:space="preserve">    1.6.Приложение № 8 </w:t>
      </w:r>
      <w:r w:rsidRPr="00C84EDA">
        <w:rPr>
          <w:rFonts w:ascii="Arial" w:hAnsi="Arial" w:cs="Arial"/>
          <w:b/>
          <w:sz w:val="24"/>
          <w:szCs w:val="24"/>
        </w:rPr>
        <w:t>«</w:t>
      </w:r>
      <w:r w:rsidRPr="00C84EDA">
        <w:rPr>
          <w:rFonts w:ascii="Arial" w:hAnsi="Arial" w:cs="Arial"/>
          <w:sz w:val="24"/>
          <w:szCs w:val="24"/>
        </w:rPr>
        <w:t>Ведомственная структура расходов местного бюджета на 2020 и на плановый период 2021 и 2022 годов» изложить в редакции согласно приложению № 5 к настоящему решению;</w:t>
      </w:r>
    </w:p>
    <w:p w:rsidR="008A2875" w:rsidRPr="00C84EDA" w:rsidRDefault="008A2875" w:rsidP="00521831">
      <w:pPr>
        <w:pStyle w:val="ConsPlusNormal"/>
        <w:ind w:firstLine="0"/>
        <w:jc w:val="both"/>
        <w:rPr>
          <w:sz w:val="24"/>
          <w:szCs w:val="24"/>
        </w:rPr>
      </w:pPr>
      <w:r w:rsidRPr="00C84EDA">
        <w:rPr>
          <w:sz w:val="24"/>
          <w:szCs w:val="24"/>
        </w:rPr>
        <w:t xml:space="preserve">     1.7.Настоящее решение подлежит размещению на официальном сайте администрации Старосокулакского сельсовета в сети Интернет не позднее 10 дней со дня его подписания.</w:t>
      </w:r>
    </w:p>
    <w:p w:rsidR="008A2875" w:rsidRPr="00C84EDA" w:rsidRDefault="008A2875" w:rsidP="00521831">
      <w:pPr>
        <w:pStyle w:val="ConsPlusNormal"/>
        <w:ind w:firstLine="0"/>
        <w:jc w:val="both"/>
        <w:rPr>
          <w:sz w:val="24"/>
          <w:szCs w:val="24"/>
        </w:rPr>
      </w:pPr>
      <w:r w:rsidRPr="00C84EDA">
        <w:rPr>
          <w:sz w:val="24"/>
          <w:szCs w:val="24"/>
        </w:rPr>
        <w:t xml:space="preserve">       2. Контроль за исполнением данного решения возлагаю на себя.</w:t>
      </w:r>
    </w:p>
    <w:p w:rsidR="008A2875" w:rsidRPr="00C84EDA" w:rsidRDefault="008A2875" w:rsidP="0052183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A2875" w:rsidRPr="00C84EDA" w:rsidRDefault="008A2875" w:rsidP="0052183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Председатель Совета депутатов                                               Т.Н. Смирнова</w:t>
      </w:r>
    </w:p>
    <w:p w:rsidR="008A2875" w:rsidRPr="00C84EDA" w:rsidRDefault="008A2875" w:rsidP="00521831">
      <w:pPr>
        <w:jc w:val="both"/>
        <w:rPr>
          <w:rFonts w:ascii="Arial" w:hAnsi="Arial" w:cs="Arial"/>
          <w:sz w:val="24"/>
          <w:szCs w:val="24"/>
        </w:rPr>
      </w:pPr>
    </w:p>
    <w:p w:rsidR="008A2875" w:rsidRPr="00C84EDA" w:rsidRDefault="008A2875" w:rsidP="00521831">
      <w:pPr>
        <w:rPr>
          <w:rFonts w:ascii="Arial" w:hAnsi="Arial" w:cs="Arial"/>
          <w:sz w:val="24"/>
          <w:szCs w:val="24"/>
        </w:rPr>
      </w:pPr>
      <w:r w:rsidRPr="00C84EDA">
        <w:rPr>
          <w:rFonts w:ascii="Arial" w:hAnsi="Arial" w:cs="Arial"/>
          <w:sz w:val="24"/>
          <w:szCs w:val="24"/>
        </w:rPr>
        <w:t>Разослано: администрации сельсовета, прокурору района, постоянной комиссии</w:t>
      </w:r>
    </w:p>
    <w:p w:rsidR="008A2875" w:rsidRDefault="008A2875"/>
    <w:sectPr w:rsidR="008A2875" w:rsidSect="00AC6B5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21FC6"/>
    <w:rsid w:val="000C54DF"/>
    <w:rsid w:val="00161C0C"/>
    <w:rsid w:val="00197CFE"/>
    <w:rsid w:val="00246AC1"/>
    <w:rsid w:val="002B303B"/>
    <w:rsid w:val="00416FB2"/>
    <w:rsid w:val="00424C75"/>
    <w:rsid w:val="00453C13"/>
    <w:rsid w:val="0047182F"/>
    <w:rsid w:val="0048144C"/>
    <w:rsid w:val="004A52B4"/>
    <w:rsid w:val="004B24DF"/>
    <w:rsid w:val="00521831"/>
    <w:rsid w:val="00573ED6"/>
    <w:rsid w:val="005A58AC"/>
    <w:rsid w:val="00610A84"/>
    <w:rsid w:val="006C7F0D"/>
    <w:rsid w:val="00726EC1"/>
    <w:rsid w:val="00737E79"/>
    <w:rsid w:val="007C72D9"/>
    <w:rsid w:val="007E40E3"/>
    <w:rsid w:val="008A2875"/>
    <w:rsid w:val="008C1364"/>
    <w:rsid w:val="008F25F3"/>
    <w:rsid w:val="009E21F8"/>
    <w:rsid w:val="00AA3B2A"/>
    <w:rsid w:val="00AC6B51"/>
    <w:rsid w:val="00B54CD4"/>
    <w:rsid w:val="00B85BE0"/>
    <w:rsid w:val="00BB38BA"/>
    <w:rsid w:val="00BD770A"/>
    <w:rsid w:val="00BF0F14"/>
    <w:rsid w:val="00C1074F"/>
    <w:rsid w:val="00C81760"/>
    <w:rsid w:val="00C84EDA"/>
    <w:rsid w:val="00C91063"/>
    <w:rsid w:val="00CC5960"/>
    <w:rsid w:val="00CF20BA"/>
    <w:rsid w:val="00D678A1"/>
    <w:rsid w:val="00E25CB9"/>
    <w:rsid w:val="00E43968"/>
    <w:rsid w:val="00F04C52"/>
    <w:rsid w:val="00FA4190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0983E-0820-4100-9CA1-3A5C0B2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Анютка!)</dc:creator>
  <cp:keywords/>
  <dc:description/>
  <cp:lastModifiedBy>Пользователь Windows</cp:lastModifiedBy>
  <cp:revision>2</cp:revision>
  <cp:lastPrinted>2020-09-03T03:56:00Z</cp:lastPrinted>
  <dcterms:created xsi:type="dcterms:W3CDTF">2021-02-24T06:04:00Z</dcterms:created>
  <dcterms:modified xsi:type="dcterms:W3CDTF">2021-02-24T06:04:00Z</dcterms:modified>
</cp:coreProperties>
</file>