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44" w:rsidRDefault="00D15414" w:rsidP="00D15414">
      <w:pPr>
        <w:jc w:val="center"/>
      </w:pPr>
      <w:r>
        <w:t>ПРОЕКТ</w:t>
      </w:r>
    </w:p>
    <w:p w:rsidR="007547CD" w:rsidRDefault="007547CD" w:rsidP="007547CD">
      <w:pPr>
        <w:jc w:val="center"/>
      </w:pPr>
      <w:r>
        <w:t>ДОГОВОР АРЕНДЫ</w:t>
      </w:r>
    </w:p>
    <w:p w:rsidR="007547CD" w:rsidRDefault="007547CD" w:rsidP="007547CD">
      <w:pPr>
        <w:jc w:val="center"/>
      </w:pPr>
      <w:r>
        <w:t>ЗЕМЕЛЬНОГО УЧАСТКА</w:t>
      </w:r>
    </w:p>
    <w:p w:rsidR="007547CD" w:rsidRPr="007547CD" w:rsidRDefault="007547CD" w:rsidP="007547CD">
      <w:pPr>
        <w:rPr>
          <w:sz w:val="16"/>
          <w:szCs w:val="16"/>
        </w:rPr>
      </w:pPr>
      <w:r w:rsidRPr="007547CD">
        <w:rPr>
          <w:sz w:val="16"/>
          <w:szCs w:val="16"/>
        </w:rPr>
        <w:t xml:space="preserve">С.Старый </w:t>
      </w:r>
      <w:proofErr w:type="spellStart"/>
      <w:r w:rsidRPr="007547CD">
        <w:rPr>
          <w:sz w:val="16"/>
          <w:szCs w:val="16"/>
        </w:rPr>
        <w:t>Сокулак</w:t>
      </w:r>
      <w:proofErr w:type="spellEnd"/>
      <w:r w:rsidRPr="007547CD">
        <w:rPr>
          <w:sz w:val="16"/>
          <w:szCs w:val="16"/>
        </w:rPr>
        <w:t xml:space="preserve"> </w:t>
      </w:r>
      <w:proofErr w:type="spellStart"/>
      <w:r w:rsidRPr="007547CD">
        <w:rPr>
          <w:sz w:val="16"/>
          <w:szCs w:val="16"/>
        </w:rPr>
        <w:t>Саракташский</w:t>
      </w:r>
      <w:proofErr w:type="spellEnd"/>
      <w:r w:rsidRPr="007547CD">
        <w:rPr>
          <w:sz w:val="16"/>
          <w:szCs w:val="16"/>
        </w:rPr>
        <w:t xml:space="preserve"> район Оренбургская область Российская Федерация</w:t>
      </w:r>
    </w:p>
    <w:p w:rsidR="007547CD" w:rsidRDefault="007547CD" w:rsidP="007547CD">
      <w:pPr>
        <w:rPr>
          <w:sz w:val="16"/>
          <w:szCs w:val="16"/>
        </w:rPr>
      </w:pPr>
    </w:p>
    <w:p w:rsidR="007547CD" w:rsidRDefault="007547CD" w:rsidP="007547CD">
      <w:r>
        <w:t>Мы,___________________________________________________</w:t>
      </w:r>
      <w:r w:rsidR="00E35F85">
        <w:t>______________________________</w:t>
      </w:r>
    </w:p>
    <w:p w:rsidR="00E35F85" w:rsidRDefault="00E35F85" w:rsidP="007772D7">
      <w:r>
        <w:t xml:space="preserve">,действующие от имени собственников земельных долей , на основании Протокола общего собрания собственников земельных долей , на Основании Протокола общего собрания собственников земельных долей от ______________________________________________________,именуемые в дальнейшем «Арендодатель», с одной стороны и колхоз «Власть Советов» в лице председателя правления </w:t>
      </w:r>
      <w:proofErr w:type="spellStart"/>
      <w:r>
        <w:t>Ратиева</w:t>
      </w:r>
      <w:proofErr w:type="spellEnd"/>
      <w:r>
        <w:t xml:space="preserve"> Петра Васильевича ,15.06.11948года рождения ,паспорт 53 03 179606 выдан </w:t>
      </w:r>
      <w:proofErr w:type="spellStart"/>
      <w:r>
        <w:t>Саракташским</w:t>
      </w:r>
      <w:proofErr w:type="spellEnd"/>
      <w:r>
        <w:t xml:space="preserve"> РОВД Оренбургской области 22.10.2002года ,код подразделения 562-033,зарегистрированный по адресу :Оренбургская область </w:t>
      </w:r>
      <w:proofErr w:type="spellStart"/>
      <w:r>
        <w:t>Саракташский</w:t>
      </w:r>
      <w:proofErr w:type="spellEnd"/>
      <w:r>
        <w:t xml:space="preserve"> район с.Старый </w:t>
      </w:r>
      <w:proofErr w:type="spellStart"/>
      <w:r>
        <w:t>Сокулак</w:t>
      </w:r>
      <w:proofErr w:type="spellEnd"/>
      <w:r>
        <w:t xml:space="preserve"> ул.</w:t>
      </w:r>
      <w:r w:rsidR="00B11B3A">
        <w:t xml:space="preserve"> </w:t>
      </w:r>
      <w:r>
        <w:t>Заречная</w:t>
      </w:r>
      <w:r w:rsidR="00B11B3A">
        <w:t xml:space="preserve"> </w:t>
      </w:r>
      <w:r>
        <w:t>дом 11,именуемый в дальнейшем «Арендатор» , с</w:t>
      </w:r>
      <w:r w:rsidR="00B11B3A">
        <w:t xml:space="preserve"> </w:t>
      </w:r>
      <w:r>
        <w:t>другой стороны ,заключили настоящий Договор о нижеследующем:</w:t>
      </w:r>
    </w:p>
    <w:p w:rsidR="007772D7" w:rsidRPr="002205AD" w:rsidRDefault="007772D7" w:rsidP="007772D7">
      <w:pPr>
        <w:jc w:val="center"/>
        <w:rPr>
          <w:b/>
        </w:rPr>
      </w:pPr>
      <w:r w:rsidRPr="002205AD">
        <w:rPr>
          <w:b/>
        </w:rPr>
        <w:t>1.Предмет договора.</w:t>
      </w:r>
    </w:p>
    <w:p w:rsidR="00D95190" w:rsidRDefault="007772D7" w:rsidP="007772D7">
      <w:r>
        <w:t>1.1.</w:t>
      </w:r>
      <w:r w:rsidR="00D95190">
        <w:t>Арендодатель предоставляет , а Арендатор принимает во временное возмездное владение и пользование земельный участок с кадастровым номером_____________, общей площадью ___</w:t>
      </w:r>
    </w:p>
    <w:p w:rsidR="00D95190" w:rsidRDefault="00D95190" w:rsidP="007547CD">
      <w:r>
        <w:t>кв.м предоставленный для сельскохозяйственного использования ,назначение :земли сельскохозяйственного назначения ,адрес (местоположение):_______________________________,</w:t>
      </w:r>
    </w:p>
    <w:p w:rsidR="00D95190" w:rsidRDefault="00D95190" w:rsidP="007547CD">
      <w:r>
        <w:t>именуемый в дальнейшем «земельный участок».</w:t>
      </w:r>
    </w:p>
    <w:p w:rsidR="00D95190" w:rsidRPr="002205AD" w:rsidRDefault="00D95190" w:rsidP="00D95190">
      <w:pPr>
        <w:jc w:val="center"/>
        <w:rPr>
          <w:b/>
        </w:rPr>
      </w:pPr>
      <w:r w:rsidRPr="002205AD">
        <w:rPr>
          <w:b/>
        </w:rPr>
        <w:t>2.Срок договора.</w:t>
      </w:r>
    </w:p>
    <w:p w:rsidR="00D95190" w:rsidRDefault="00D95190" w:rsidP="00D95190">
      <w:r>
        <w:t xml:space="preserve">2.1.Договор заключается сроком на </w:t>
      </w:r>
      <w:r w:rsidR="00D15414">
        <w:t xml:space="preserve"> 2 года</w:t>
      </w:r>
    </w:p>
    <w:p w:rsidR="00D614D0" w:rsidRDefault="00D614D0" w:rsidP="00D95190">
      <w:r>
        <w:t>2.2.Условия настоящего договора применяются к отношениям сторон ,возникшим с момента заключения договора.</w:t>
      </w:r>
    </w:p>
    <w:p w:rsidR="00D614D0" w:rsidRDefault="00D614D0" w:rsidP="00D614D0">
      <w:pPr>
        <w:jc w:val="center"/>
      </w:pPr>
      <w:r w:rsidRPr="002205AD">
        <w:rPr>
          <w:b/>
        </w:rPr>
        <w:t>3.Платежи и расчеты по договору</w:t>
      </w:r>
      <w:r>
        <w:t>.</w:t>
      </w:r>
    </w:p>
    <w:p w:rsidR="00D614D0" w:rsidRDefault="00D614D0" w:rsidP="00D614D0">
      <w:r>
        <w:t>3.1.Размер арендной платы составляет не более 7% от валового сбора урожая собранного на арендованном участке в год.</w:t>
      </w:r>
    </w:p>
    <w:p w:rsidR="00D614D0" w:rsidRDefault="00D614D0" w:rsidP="00D614D0">
      <w:r>
        <w:t>3.2.Размер арендной платы может быть изменен Арендодателем в одностороннем порядке в случае принятия законов и иных нормативных актов уполномоченных органов государственной власти Оренбургской области ,устанавливающих или изменяющих порядок расчета арендной платы объекта аренды путем направления уведомления об изменении арендной платы .Арендатор обязан принять уведомление к исполнению в указанный в нем срок без подписания Дополнительного соглашения. Уведомление является обязательным для Арендатора и составляет неотъемлемую часть настоящего договора.</w:t>
      </w:r>
    </w:p>
    <w:p w:rsidR="00280D27" w:rsidRPr="002205AD" w:rsidRDefault="00280D27" w:rsidP="00280D27">
      <w:pPr>
        <w:jc w:val="center"/>
        <w:rPr>
          <w:b/>
        </w:rPr>
      </w:pPr>
      <w:r w:rsidRPr="002205AD">
        <w:rPr>
          <w:b/>
        </w:rPr>
        <w:t>4.Права и обязанности сторон.</w:t>
      </w:r>
    </w:p>
    <w:p w:rsidR="00280D27" w:rsidRDefault="00280D27" w:rsidP="00280D27">
      <w:pPr>
        <w:rPr>
          <w:b/>
        </w:rPr>
      </w:pPr>
      <w:r w:rsidRPr="00280D27">
        <w:rPr>
          <w:b/>
        </w:rPr>
        <w:t>4.1.Арендодатель имеет право:</w:t>
      </w:r>
    </w:p>
    <w:p w:rsidR="00280D27" w:rsidRDefault="00280D27" w:rsidP="00280D27">
      <w:r w:rsidRPr="00280D27">
        <w:t>4</w:t>
      </w:r>
      <w:r>
        <w:t>,1,1.Осуществлять контроль  за использованием земельного участка Арендатором.</w:t>
      </w:r>
    </w:p>
    <w:p w:rsidR="00280D27" w:rsidRDefault="00280D27" w:rsidP="00280D27">
      <w:r>
        <w:t>4.1.2.Вносить в соответствующие органы ,осуществляющие контроль за использованием и охраной земель, требования о приостановлении работ ,ведущих Арендатором с нарушением условий Договора.</w:t>
      </w:r>
    </w:p>
    <w:p w:rsidR="00280D27" w:rsidRPr="00280D27" w:rsidRDefault="00280D27" w:rsidP="00280D27">
      <w:pPr>
        <w:rPr>
          <w:b/>
        </w:rPr>
      </w:pPr>
      <w:r w:rsidRPr="00280D27">
        <w:rPr>
          <w:b/>
        </w:rPr>
        <w:t xml:space="preserve">4.2.Арендатор обязан </w:t>
      </w:r>
    </w:p>
    <w:p w:rsidR="00280D27" w:rsidRDefault="00280D27" w:rsidP="00280D27">
      <w:r>
        <w:t>4.2.1Использовать земельный участок в соответствии с требованием о его разрешенном использовании ,определенными в пункте 1.1. настоящего Договора и нести все необходимые расходы по его содержанию и благоустройству.</w:t>
      </w:r>
    </w:p>
    <w:p w:rsidR="00280D27" w:rsidRDefault="00280D27" w:rsidP="00280D27">
      <w:r>
        <w:t>4.2.2.Своевременно и полностью выдавать арендную плату ,установленную Договором и последующими изменениями и дополнениями к нему ,полученной продукцией или другими услугами.</w:t>
      </w:r>
    </w:p>
    <w:p w:rsidR="00280D27" w:rsidRDefault="00280D27" w:rsidP="00280D27">
      <w:r>
        <w:t>4.2.3.Расчет по арендной плате производить до конца календарного года   .В случае не получения арендной платы до конца календарного года по неуважительной причине ,Арендодатель теряет право на получение арендной платы в следующем году.</w:t>
      </w:r>
    </w:p>
    <w:p w:rsidR="00280D27" w:rsidRDefault="00280D27" w:rsidP="00280D27">
      <w:r>
        <w:t>4.2.4.Возмещать Арендодателю земельный налог.</w:t>
      </w:r>
    </w:p>
    <w:p w:rsidR="00DF6F2F" w:rsidRDefault="00280D27" w:rsidP="00280D27">
      <w:r>
        <w:lastRenderedPageBreak/>
        <w:t>4.2.5.Не сдавать земельный участок в целом или частично в субаренду (поднаем) без письменного разрешения Арендодателя, а размер арендной платы подлежит перерасчету с учетом соответствующих коэффициентов к арендной плате</w:t>
      </w:r>
    </w:p>
    <w:p w:rsidR="00DF6F2F" w:rsidRDefault="00DF6F2F" w:rsidP="00280D27">
      <w:r>
        <w:t>4.2.6.Не передавать свои права и обязанности по Договору другому лицу (перенаем) ,не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 , приводящих к обременению земельного</w:t>
      </w:r>
      <w:r w:rsidR="006849CC">
        <w:t xml:space="preserve"> </w:t>
      </w:r>
      <w:r>
        <w:t>участка правами третьих лиц без письменного разрешения Арендодателя.</w:t>
      </w:r>
    </w:p>
    <w:p w:rsidR="007F2D71" w:rsidRDefault="007F2D71" w:rsidP="00280D27">
      <w:r>
        <w:t>4.2.7.Обеспечить Арендодателю свободный доступ на земельный участок.</w:t>
      </w:r>
    </w:p>
    <w:p w:rsidR="007F2D71" w:rsidRDefault="007F2D71" w:rsidP="00280D27">
      <w:r>
        <w:t>4.2.8.На допускать действий ,приводящих к ухудшению качественных характеристик земельного участка, экологической обстановки на участке ,загрязнению прилегающих земель.</w:t>
      </w:r>
    </w:p>
    <w:p w:rsidR="007F2D71" w:rsidRDefault="007F2D71" w:rsidP="00280D27">
      <w:r>
        <w:t>4.2.9.Не нарушать права и законные интересы правообладателей земельных участков, прилегающих к арендуемому участку.</w:t>
      </w:r>
    </w:p>
    <w:p w:rsidR="007F2D71" w:rsidRDefault="007F2D71" w:rsidP="00280D27">
      <w:r>
        <w:t>4.2.10.Устранить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7F2D71" w:rsidRDefault="007F2D71" w:rsidP="00280D27">
      <w:r>
        <w:t>4.2.11.В случае изменения адреса места нахождения или других реквизитов Арендатора в десятидневный  срок  направить Арендодателю письменное уведомление об этом.</w:t>
      </w:r>
    </w:p>
    <w:p w:rsidR="007F2D71" w:rsidRDefault="007F2D71" w:rsidP="00280D27">
      <w:r>
        <w:t xml:space="preserve">4.2.12.При расторжении Договора передать земельный участок </w:t>
      </w:r>
      <w:r w:rsidR="000F7FE0">
        <w:t xml:space="preserve">Арендодателю не позднее последнего дня срока </w:t>
      </w:r>
      <w:r w:rsidR="00693D6F">
        <w:t>действия Договора по акту приема-передачи в пригодном состоянии ,в соответствии с его назначением.</w:t>
      </w:r>
    </w:p>
    <w:p w:rsidR="007F2D71" w:rsidRDefault="00693D6F" w:rsidP="00280D27">
      <w:r>
        <w:t xml:space="preserve">4.2.13.Обеспечить в </w:t>
      </w:r>
      <w:r w:rsidR="00F90DF7">
        <w:t>соответствии</w:t>
      </w:r>
      <w:r>
        <w:t xml:space="preserve"> с треб</w:t>
      </w:r>
      <w:r w:rsidR="00F90DF7">
        <w:t>ованиями соответствующих органов осуществление комплекса мероприятий ,направленных на антитеррористическую безопасность.</w:t>
      </w:r>
    </w:p>
    <w:p w:rsidR="00F90DF7" w:rsidRDefault="00F90DF7" w:rsidP="00280D27">
      <w:r>
        <w:t>4.2.14.Арендодатель имеет право выделить земельный участок в счет земельной доли, возместив Арендатору затраты по оформлению прав участников на участок и рекультивацию участка .</w:t>
      </w:r>
    </w:p>
    <w:p w:rsidR="00F90DF7" w:rsidRDefault="00F90DF7" w:rsidP="00280D27">
      <w:r>
        <w:t>4.2.15.В случае если Арендодатель решит продать свою земельную долю, в первую очередь он должен будет предложить ее Арендатору земельного участка.</w:t>
      </w:r>
    </w:p>
    <w:p w:rsidR="00F017BC" w:rsidRPr="00F017BC" w:rsidRDefault="00F017BC" w:rsidP="00F017BC">
      <w:pPr>
        <w:rPr>
          <w:rFonts w:cs="Times New Roman"/>
        </w:rPr>
      </w:pPr>
      <w:r>
        <w:t>4.2.16.П</w:t>
      </w:r>
      <w:r w:rsidR="00F90DF7">
        <w:t>ри выделе земельного участка в счет своей земельной доли ,расходы по оформлению и переоформле</w:t>
      </w:r>
      <w:bookmarkStart w:id="0" w:name="_GoBack"/>
      <w:bookmarkEnd w:id="0"/>
      <w:r w:rsidR="00F90DF7">
        <w:t>нию прав остальных участников и технической документации на вновь образованные земельные участки несет участник ,производящий выдел земельного участка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BC">
        <w:rPr>
          <w:rFonts w:cs="Times New Roman"/>
        </w:rPr>
        <w:t>При выделе земельного участка в счет своей земельной доли право аренды на вновь образованный земельный участок не прекращается.</w:t>
      </w:r>
    </w:p>
    <w:p w:rsidR="00F017BC" w:rsidRPr="00F017BC" w:rsidRDefault="00F017BC" w:rsidP="00F017BC">
      <w:pPr>
        <w:rPr>
          <w:rFonts w:cs="Times New Roman"/>
        </w:rPr>
      </w:pPr>
      <w:r w:rsidRPr="00F017BC">
        <w:t>4.2.17</w:t>
      </w:r>
      <w:r w:rsidRPr="00F017BC">
        <w:rPr>
          <w:rFonts w:cs="Times New Roman"/>
          <w:noProof/>
        </w:rPr>
        <w:t>.</w:t>
      </w:r>
      <w:r w:rsidRPr="00F017BC">
        <w:rPr>
          <w:rFonts w:cs="Times New Roman"/>
        </w:rPr>
        <w:t xml:space="preserve"> До окончания срока аренды Участник или Участники не вправе без согласия Арендатора выделить земельный участок в счет своей земельной доли.</w:t>
      </w:r>
    </w:p>
    <w:p w:rsidR="00F017BC" w:rsidRPr="00F017BC" w:rsidRDefault="00F017BC" w:rsidP="00280D27"/>
    <w:p w:rsidR="00835F4D" w:rsidRDefault="00835F4D" w:rsidP="00835F4D">
      <w:pPr>
        <w:rPr>
          <w:b/>
        </w:rPr>
      </w:pPr>
      <w:r>
        <w:t>4.3.</w:t>
      </w:r>
      <w:r w:rsidRPr="00835F4D">
        <w:rPr>
          <w:b/>
        </w:rPr>
        <w:t>Арендатор имеет право.</w:t>
      </w:r>
    </w:p>
    <w:p w:rsidR="00835F4D" w:rsidRDefault="00835F4D" w:rsidP="00835F4D">
      <w:r w:rsidRPr="00835F4D">
        <w:t>4.3.1.</w:t>
      </w:r>
      <w:r>
        <w:t>Производить улучшение земельного участка ,размещать временные сооружения только после предоставления Арендодателю соответствующих разрешений ,полученных в установленном порядке.</w:t>
      </w:r>
    </w:p>
    <w:p w:rsidR="00835F4D" w:rsidRDefault="00835F4D" w:rsidP="00835F4D">
      <w:r>
        <w:t>4.3.2.На компенсацию убытков ,включая упущенную выгоду ,при изъятии земельного участка и его части для государственных и муниципальных нужд.</w:t>
      </w:r>
    </w:p>
    <w:p w:rsidR="00835F4D" w:rsidRDefault="00835F4D" w:rsidP="00835F4D">
      <w:pPr>
        <w:jc w:val="center"/>
      </w:pPr>
      <w:r w:rsidRPr="002205AD">
        <w:rPr>
          <w:b/>
        </w:rPr>
        <w:t>5.Отвественность сторон</w:t>
      </w:r>
      <w:r>
        <w:t>.</w:t>
      </w:r>
    </w:p>
    <w:p w:rsidR="00835F4D" w:rsidRDefault="00835F4D" w:rsidP="00835F4D">
      <w:r>
        <w:t>5.1. В случае неисполнения или ненадлежащего исполнения Арендатором обязанности по оплате арендных платежей в установленный Договором срок ,Арендатор уплачивает Арендодателю неустойку в размере 1% от просроченной суммы за каждый день просрочки.</w:t>
      </w:r>
    </w:p>
    <w:p w:rsidR="00835F4D" w:rsidRPr="00835F4D" w:rsidRDefault="00835F4D" w:rsidP="00835F4D">
      <w:r>
        <w:t>5.2.За иные нарушения условий Договора стороны несут ответственность в порядке и размерах ,предусмотренных действующим законодательством РФ.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F90DF7" w:rsidRDefault="00835F4D" w:rsidP="00280D27">
      <w:r>
        <w:t xml:space="preserve">5.3.Стороны освобождаются от ответственности за неисполнение или ненадлежащее </w:t>
      </w:r>
      <w:r w:rsidR="000F5C6D">
        <w:t>исполнение</w:t>
      </w:r>
      <w:r>
        <w:t xml:space="preserve"> обязательств по настоящему Договору ,если это явилось следстви</w:t>
      </w:r>
      <w:r w:rsidR="000F5C6D">
        <w:t xml:space="preserve">ем чрезвычайных и непредотвратимых </w:t>
      </w:r>
      <w:r>
        <w:t xml:space="preserve"> обстоятельств </w:t>
      </w:r>
      <w:r w:rsidR="000F5C6D">
        <w:t>, т.е действия непреодолимой силы(Форс-мажор)</w:t>
      </w:r>
    </w:p>
    <w:p w:rsidR="000F5C6D" w:rsidRPr="002205AD" w:rsidRDefault="000F5C6D" w:rsidP="000F5C6D">
      <w:pPr>
        <w:jc w:val="center"/>
        <w:rPr>
          <w:b/>
        </w:rPr>
      </w:pPr>
      <w:r w:rsidRPr="002205AD">
        <w:rPr>
          <w:b/>
        </w:rPr>
        <w:t>6.Изменение и расторжение договора.</w:t>
      </w:r>
    </w:p>
    <w:p w:rsidR="000F5C6D" w:rsidRDefault="000F5C6D" w:rsidP="000F5C6D">
      <w:r>
        <w:t xml:space="preserve">6.1.Все приложения к Договору ,а также вносимые в него изменения и дополнения действительны ,если они совершены в письменной форме ,подписаны полномочными представителями сторон, </w:t>
      </w:r>
      <w:r>
        <w:lastRenderedPageBreak/>
        <w:t xml:space="preserve">зарегистрированы в установленном порядке (в случаях предусмотренных законодательством) и скреплены оттисками печатей (для юридических лиц и </w:t>
      </w:r>
      <w:proofErr w:type="spellStart"/>
      <w:r>
        <w:t>ип</w:t>
      </w:r>
      <w:proofErr w:type="spellEnd"/>
      <w:r>
        <w:t>)</w:t>
      </w:r>
    </w:p>
    <w:p w:rsidR="000F5C6D" w:rsidRDefault="000F5C6D" w:rsidP="000F5C6D">
      <w:r>
        <w:t>6.2.Арендатор имеет преимущественное право на заключение дог</w:t>
      </w:r>
      <w:r w:rsidR="002205AD">
        <w:t>о</w:t>
      </w:r>
      <w:r>
        <w:t>вора на новый срок .</w:t>
      </w:r>
    </w:p>
    <w:p w:rsidR="000F5C6D" w:rsidRDefault="000F5C6D" w:rsidP="000F5C6D">
      <w:r>
        <w:t>6.3.Расторжение настоящего договора не освобождает Арендатора от необходимости погашения задолженности по внесению арендной платы.</w:t>
      </w:r>
    </w:p>
    <w:p w:rsidR="000F5C6D" w:rsidRPr="002205AD" w:rsidRDefault="000F5C6D" w:rsidP="000F5C6D">
      <w:pPr>
        <w:jc w:val="center"/>
        <w:rPr>
          <w:b/>
        </w:rPr>
      </w:pPr>
      <w:r w:rsidRPr="002205AD">
        <w:rPr>
          <w:b/>
        </w:rPr>
        <w:t>7.Заключительные положения.</w:t>
      </w:r>
    </w:p>
    <w:p w:rsidR="000F5C6D" w:rsidRDefault="000F5C6D" w:rsidP="000F5C6D">
      <w:r>
        <w:t>7.1.Настоящий договор подлежит регистрации в Управлении Федеральной службы государственной регистрации, кадастра и картографии по Оренбургской области.</w:t>
      </w:r>
    </w:p>
    <w:p w:rsidR="000F5C6D" w:rsidRDefault="000F5C6D" w:rsidP="000F5C6D">
      <w:r>
        <w:t>7.2.Договор имеет силу акта передачи.</w:t>
      </w:r>
    </w:p>
    <w:p w:rsidR="000F5C6D" w:rsidRDefault="000F5C6D" w:rsidP="000F5C6D">
      <w:r>
        <w:t>7.3.Договор составлен в трех экземплярах ,один из которых хранится в Управлении Федеральной службы государственной регистрации , кадастра и картографии по Оренбургской области.</w:t>
      </w:r>
    </w:p>
    <w:p w:rsidR="000F5C6D" w:rsidRDefault="000F5C6D" w:rsidP="000F5C6D">
      <w:r>
        <w:t>Приложение:</w:t>
      </w:r>
    </w:p>
    <w:p w:rsidR="000F5C6D" w:rsidRDefault="000F5C6D" w:rsidP="000F5C6D">
      <w:r>
        <w:t>№1.Перечень собственников земельного участка и размер долей в праве общей долевой собственности</w:t>
      </w:r>
    </w:p>
    <w:p w:rsidR="000F5C6D" w:rsidRDefault="000F5C6D" w:rsidP="000F5C6D">
      <w:r>
        <w:t>Арендодатель________________________________________________________________________</w:t>
      </w:r>
    </w:p>
    <w:p w:rsidR="000F5C6D" w:rsidRDefault="000F5C6D" w:rsidP="000F5C6D">
      <w:r>
        <w:t>Арендатор___________________________________________________________________________</w:t>
      </w:r>
    </w:p>
    <w:p w:rsidR="000F5C6D" w:rsidRDefault="000F5C6D" w:rsidP="000F5C6D"/>
    <w:p w:rsidR="000F5C6D" w:rsidRDefault="000F5C6D" w:rsidP="000F5C6D"/>
    <w:p w:rsidR="000F5C6D" w:rsidRDefault="000F5C6D" w:rsidP="000F5C6D"/>
    <w:p w:rsidR="000F5C6D" w:rsidRDefault="000F5C6D" w:rsidP="000F5C6D">
      <w:pPr>
        <w:jc w:val="center"/>
      </w:pPr>
    </w:p>
    <w:p w:rsidR="000F5C6D" w:rsidRPr="00835F4D" w:rsidRDefault="000F5C6D" w:rsidP="00280D27"/>
    <w:p w:rsidR="007F2D71" w:rsidRDefault="007F2D71" w:rsidP="00280D27"/>
    <w:p w:rsidR="00280D27" w:rsidRPr="00280D27" w:rsidRDefault="00280D27" w:rsidP="00280D27">
      <w:r>
        <w:t xml:space="preserve"> </w:t>
      </w:r>
    </w:p>
    <w:p w:rsidR="00D614D0" w:rsidRPr="00280D27" w:rsidRDefault="00D614D0" w:rsidP="00D95190"/>
    <w:sectPr w:rsidR="00D614D0" w:rsidRPr="00280D27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3268"/>
    <w:rsid w:val="000F5C6D"/>
    <w:rsid w:val="000F7FE0"/>
    <w:rsid w:val="00113268"/>
    <w:rsid w:val="002205AD"/>
    <w:rsid w:val="00280D27"/>
    <w:rsid w:val="004E672F"/>
    <w:rsid w:val="006849CC"/>
    <w:rsid w:val="00693D6F"/>
    <w:rsid w:val="007547CD"/>
    <w:rsid w:val="007772D7"/>
    <w:rsid w:val="007F2D71"/>
    <w:rsid w:val="00835F4D"/>
    <w:rsid w:val="00921A7A"/>
    <w:rsid w:val="00B11B3A"/>
    <w:rsid w:val="00B964BD"/>
    <w:rsid w:val="00BB5CAB"/>
    <w:rsid w:val="00C64B5C"/>
    <w:rsid w:val="00D15414"/>
    <w:rsid w:val="00D614D0"/>
    <w:rsid w:val="00D95190"/>
    <w:rsid w:val="00DB3C4F"/>
    <w:rsid w:val="00DF6F2F"/>
    <w:rsid w:val="00E35F85"/>
    <w:rsid w:val="00F017BC"/>
    <w:rsid w:val="00F90DF7"/>
    <w:rsid w:val="00FB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BD"/>
  </w:style>
  <w:style w:type="paragraph" w:styleId="1">
    <w:name w:val="heading 1"/>
    <w:basedOn w:val="a"/>
    <w:link w:val="10"/>
    <w:uiPriority w:val="9"/>
    <w:qFormat/>
    <w:rsid w:val="00B964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64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4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BD"/>
  </w:style>
  <w:style w:type="paragraph" w:styleId="1">
    <w:name w:val="heading 1"/>
    <w:basedOn w:val="a"/>
    <w:link w:val="10"/>
    <w:uiPriority w:val="9"/>
    <w:qFormat/>
    <w:rsid w:val="00B964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64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4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Samsung</cp:lastModifiedBy>
  <cp:revision>2</cp:revision>
  <cp:lastPrinted>2023-02-27T03:51:00Z</cp:lastPrinted>
  <dcterms:created xsi:type="dcterms:W3CDTF">2023-02-27T09:16:00Z</dcterms:created>
  <dcterms:modified xsi:type="dcterms:W3CDTF">2023-02-27T09:16:00Z</dcterms:modified>
</cp:coreProperties>
</file>