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EE" w:rsidRPr="006B5CE4" w:rsidRDefault="002820EE" w:rsidP="00D97DA1">
      <w:pPr>
        <w:ind w:left="2124" w:firstLine="708"/>
        <w:outlineLvl w:val="0"/>
        <w:rPr>
          <w:b/>
          <w:sz w:val="28"/>
          <w:szCs w:val="28"/>
        </w:rPr>
      </w:pPr>
      <w:r w:rsidRPr="006B5CE4">
        <w:rPr>
          <w:b/>
          <w:sz w:val="28"/>
          <w:szCs w:val="28"/>
        </w:rPr>
        <w:t>Пояснительная записка</w:t>
      </w:r>
    </w:p>
    <w:p w:rsidR="002820EE" w:rsidRPr="006B5CE4" w:rsidRDefault="002820EE" w:rsidP="00D97DA1">
      <w:pPr>
        <w:tabs>
          <w:tab w:val="left" w:pos="720"/>
        </w:tabs>
        <w:jc w:val="center"/>
        <w:rPr>
          <w:b/>
          <w:sz w:val="28"/>
          <w:szCs w:val="28"/>
        </w:rPr>
      </w:pPr>
      <w:r w:rsidRPr="006B5CE4">
        <w:rPr>
          <w:b/>
          <w:sz w:val="28"/>
          <w:szCs w:val="28"/>
        </w:rPr>
        <w:t xml:space="preserve">к проекту бюджета </w:t>
      </w:r>
      <w:r w:rsidR="00610E21">
        <w:rPr>
          <w:b/>
          <w:sz w:val="28"/>
          <w:szCs w:val="28"/>
        </w:rPr>
        <w:t>Старосокулакского</w:t>
      </w:r>
      <w:r w:rsidRPr="006B5CE4">
        <w:rPr>
          <w:b/>
          <w:sz w:val="28"/>
          <w:szCs w:val="28"/>
        </w:rPr>
        <w:t xml:space="preserve"> сельсовета на 20</w:t>
      </w:r>
      <w:r>
        <w:rPr>
          <w:b/>
          <w:sz w:val="28"/>
          <w:szCs w:val="28"/>
        </w:rPr>
        <w:t>2</w:t>
      </w:r>
      <w:r w:rsidR="00DB7E00">
        <w:rPr>
          <w:b/>
          <w:sz w:val="28"/>
          <w:szCs w:val="28"/>
        </w:rPr>
        <w:t>4</w:t>
      </w:r>
      <w:r w:rsidRPr="006B5CE4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DB7E00">
        <w:rPr>
          <w:b/>
          <w:sz w:val="28"/>
          <w:szCs w:val="28"/>
        </w:rPr>
        <w:t>5</w:t>
      </w:r>
      <w:r w:rsidRPr="006B5CE4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B7E00">
        <w:rPr>
          <w:b/>
          <w:sz w:val="28"/>
          <w:szCs w:val="28"/>
        </w:rPr>
        <w:t>6</w:t>
      </w:r>
      <w:r w:rsidRPr="006B5CE4">
        <w:rPr>
          <w:b/>
          <w:sz w:val="28"/>
          <w:szCs w:val="28"/>
        </w:rPr>
        <w:t xml:space="preserve"> годов.</w:t>
      </w:r>
    </w:p>
    <w:p w:rsidR="002820EE" w:rsidRPr="006B5CE4" w:rsidRDefault="002820EE" w:rsidP="00D97DA1">
      <w:pPr>
        <w:pStyle w:val="p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6B5CE4">
        <w:rPr>
          <w:sz w:val="28"/>
          <w:szCs w:val="28"/>
        </w:rPr>
        <w:tab/>
      </w:r>
      <w:r w:rsidRPr="006B5CE4">
        <w:rPr>
          <w:color w:val="000000"/>
          <w:sz w:val="28"/>
          <w:szCs w:val="28"/>
        </w:rPr>
        <w:t xml:space="preserve">Проект </w:t>
      </w:r>
      <w:r w:rsidRPr="006B5CE4">
        <w:rPr>
          <w:sz w:val="28"/>
          <w:szCs w:val="28"/>
        </w:rPr>
        <w:t xml:space="preserve">бюджета </w:t>
      </w:r>
      <w:r w:rsidR="00610E21" w:rsidRPr="00610E21">
        <w:rPr>
          <w:sz w:val="28"/>
          <w:szCs w:val="28"/>
        </w:rPr>
        <w:t>Старосокулакского</w:t>
      </w:r>
      <w:r w:rsidRPr="006B5CE4">
        <w:rPr>
          <w:sz w:val="28"/>
          <w:szCs w:val="28"/>
        </w:rPr>
        <w:t xml:space="preserve"> сельсовета</w:t>
      </w:r>
      <w:r w:rsidRPr="006B5CE4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DB7E00">
        <w:rPr>
          <w:color w:val="000000"/>
          <w:sz w:val="28"/>
          <w:szCs w:val="28"/>
        </w:rPr>
        <w:t>4</w:t>
      </w:r>
      <w:r w:rsidRPr="006B5CE4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DB7E00">
        <w:rPr>
          <w:color w:val="000000"/>
          <w:sz w:val="28"/>
          <w:szCs w:val="28"/>
        </w:rPr>
        <w:t>5</w:t>
      </w:r>
      <w:r w:rsidRPr="006B5CE4">
        <w:rPr>
          <w:color w:val="000000"/>
          <w:sz w:val="28"/>
          <w:szCs w:val="28"/>
        </w:rPr>
        <w:t xml:space="preserve"> и 202</w:t>
      </w:r>
      <w:r w:rsidR="00DB7E00">
        <w:rPr>
          <w:color w:val="000000"/>
          <w:sz w:val="28"/>
          <w:szCs w:val="28"/>
        </w:rPr>
        <w:t>6</w:t>
      </w:r>
      <w:r w:rsidRPr="006B5CE4">
        <w:rPr>
          <w:color w:val="000000"/>
          <w:sz w:val="28"/>
          <w:szCs w:val="28"/>
        </w:rPr>
        <w:t xml:space="preserve"> годов подготовлены в соответствии с требованиями, установленными Бюджетным кодексом Российской Федерации, решением Совета депутатов </w:t>
      </w:r>
      <w:r w:rsidR="00610E21" w:rsidRPr="00610E21">
        <w:rPr>
          <w:sz w:val="28"/>
          <w:szCs w:val="28"/>
        </w:rPr>
        <w:t>Старосокулакского</w:t>
      </w:r>
      <w:r w:rsidRPr="006B5CE4">
        <w:rPr>
          <w:color w:val="000000"/>
          <w:sz w:val="28"/>
          <w:szCs w:val="28"/>
        </w:rPr>
        <w:t xml:space="preserve"> сельсовета от </w:t>
      </w:r>
      <w:r w:rsidRPr="00214AE0">
        <w:rPr>
          <w:color w:val="000000"/>
          <w:sz w:val="28"/>
          <w:szCs w:val="28"/>
        </w:rPr>
        <w:t>2</w:t>
      </w:r>
      <w:r w:rsidR="00214AE0" w:rsidRPr="00214AE0">
        <w:rPr>
          <w:color w:val="000000"/>
          <w:sz w:val="28"/>
          <w:szCs w:val="28"/>
        </w:rPr>
        <w:t>1</w:t>
      </w:r>
      <w:r w:rsidR="00104510" w:rsidRPr="00214AE0">
        <w:rPr>
          <w:color w:val="000000"/>
          <w:sz w:val="28"/>
          <w:szCs w:val="28"/>
        </w:rPr>
        <w:t>.0</w:t>
      </w:r>
      <w:r w:rsidR="00214AE0" w:rsidRPr="00214AE0">
        <w:rPr>
          <w:color w:val="000000"/>
          <w:sz w:val="28"/>
          <w:szCs w:val="28"/>
        </w:rPr>
        <w:t>8.2019 №70</w:t>
      </w:r>
      <w:r w:rsidRPr="00214AE0">
        <w:rPr>
          <w:color w:val="000000"/>
          <w:sz w:val="28"/>
          <w:szCs w:val="28"/>
        </w:rPr>
        <w:t xml:space="preserve"> «</w:t>
      </w:r>
      <w:r w:rsidRPr="006B5CE4">
        <w:rPr>
          <w:color w:val="000000"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104510">
        <w:rPr>
          <w:sz w:val="28"/>
          <w:szCs w:val="28"/>
        </w:rPr>
        <w:t>Спас</w:t>
      </w:r>
      <w:r>
        <w:rPr>
          <w:sz w:val="28"/>
          <w:szCs w:val="28"/>
        </w:rPr>
        <w:t>ского</w:t>
      </w:r>
      <w:r w:rsidRPr="006B5CE4">
        <w:rPr>
          <w:color w:val="000000"/>
          <w:sz w:val="28"/>
          <w:szCs w:val="28"/>
        </w:rPr>
        <w:t xml:space="preserve"> сельсовета».</w:t>
      </w:r>
    </w:p>
    <w:p w:rsidR="002820EE" w:rsidRPr="006B5CE4" w:rsidRDefault="002820EE" w:rsidP="00D97DA1">
      <w:pPr>
        <w:jc w:val="both"/>
        <w:rPr>
          <w:sz w:val="28"/>
          <w:szCs w:val="28"/>
        </w:rPr>
      </w:pPr>
      <w:r w:rsidRPr="006B5CE4">
        <w:rPr>
          <w:color w:val="000000"/>
          <w:sz w:val="28"/>
          <w:szCs w:val="28"/>
        </w:rPr>
        <w:t>При расчете объема доходов бюджета учитывались вступающие в силу с 1 января 20</w:t>
      </w:r>
      <w:r w:rsidR="00F2604F">
        <w:rPr>
          <w:color w:val="000000"/>
          <w:sz w:val="28"/>
          <w:szCs w:val="28"/>
        </w:rPr>
        <w:t>2</w:t>
      </w:r>
      <w:r w:rsidR="00DB7E00">
        <w:rPr>
          <w:color w:val="000000"/>
          <w:sz w:val="28"/>
          <w:szCs w:val="28"/>
        </w:rPr>
        <w:t>3</w:t>
      </w:r>
      <w:r w:rsidRPr="006B5CE4">
        <w:rPr>
          <w:color w:val="000000"/>
          <w:sz w:val="28"/>
          <w:szCs w:val="28"/>
        </w:rPr>
        <w:t xml:space="preserve"> года изменения в нормативные правовые акты Российской Федерации, регулирующие отношения в области налогов и сборов, а также бюджетного законодательства.</w:t>
      </w:r>
    </w:p>
    <w:p w:rsidR="002820EE" w:rsidRPr="006B5CE4" w:rsidRDefault="002820EE" w:rsidP="00D97DA1">
      <w:pPr>
        <w:jc w:val="both"/>
        <w:rPr>
          <w:sz w:val="28"/>
          <w:szCs w:val="28"/>
        </w:rPr>
      </w:pPr>
      <w:r w:rsidRPr="006B5CE4">
        <w:rPr>
          <w:sz w:val="28"/>
          <w:szCs w:val="28"/>
        </w:rPr>
        <w:t xml:space="preserve">При формировании проекта бюджета использовались показатели прогноза социально-экономического развития </w:t>
      </w:r>
      <w:r w:rsidR="00610E21" w:rsidRPr="00610E21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 на  </w:t>
      </w:r>
      <w:r w:rsidRPr="006B5CE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B7E00">
        <w:rPr>
          <w:sz w:val="28"/>
          <w:szCs w:val="28"/>
        </w:rPr>
        <w:t>4</w:t>
      </w:r>
      <w:r w:rsidRPr="006B5CE4">
        <w:rPr>
          <w:sz w:val="28"/>
          <w:szCs w:val="28"/>
        </w:rPr>
        <w:t>год, и на период 20</w:t>
      </w:r>
      <w:r>
        <w:rPr>
          <w:sz w:val="28"/>
          <w:szCs w:val="28"/>
        </w:rPr>
        <w:t>2</w:t>
      </w:r>
      <w:r w:rsidR="00DB7E00">
        <w:rPr>
          <w:sz w:val="28"/>
          <w:szCs w:val="28"/>
        </w:rPr>
        <w:t xml:space="preserve">5 </w:t>
      </w:r>
      <w:r>
        <w:rPr>
          <w:sz w:val="28"/>
          <w:szCs w:val="28"/>
        </w:rPr>
        <w:t>и</w:t>
      </w:r>
      <w:r w:rsidRPr="006B5CE4">
        <w:rPr>
          <w:sz w:val="28"/>
          <w:szCs w:val="28"/>
        </w:rPr>
        <w:t xml:space="preserve"> 202</w:t>
      </w:r>
      <w:r w:rsidR="00DB7E00">
        <w:rPr>
          <w:sz w:val="28"/>
          <w:szCs w:val="28"/>
        </w:rPr>
        <w:t>6</w:t>
      </w:r>
      <w:r w:rsidRPr="006B5CE4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6B5CE4">
        <w:rPr>
          <w:sz w:val="28"/>
          <w:szCs w:val="28"/>
        </w:rPr>
        <w:t xml:space="preserve">. </w:t>
      </w:r>
    </w:p>
    <w:p w:rsidR="00D97DA1" w:rsidRPr="00D97DA1" w:rsidRDefault="002820EE" w:rsidP="00D97DA1">
      <w:pPr>
        <w:pStyle w:val="a8"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D97DA1">
        <w:rPr>
          <w:b/>
          <w:sz w:val="28"/>
          <w:szCs w:val="28"/>
        </w:rPr>
        <w:t>Прогноз доходов бюджета поселения.</w:t>
      </w:r>
    </w:p>
    <w:p w:rsidR="002820EE" w:rsidRPr="00D97DA1" w:rsidRDefault="002820EE" w:rsidP="00D97DA1">
      <w:pPr>
        <w:pStyle w:val="a8"/>
        <w:ind w:left="0"/>
        <w:outlineLvl w:val="0"/>
        <w:rPr>
          <w:color w:val="000000"/>
          <w:sz w:val="28"/>
          <w:szCs w:val="28"/>
        </w:rPr>
      </w:pPr>
      <w:r w:rsidRPr="00D97DA1">
        <w:rPr>
          <w:color w:val="000000"/>
          <w:sz w:val="28"/>
          <w:szCs w:val="28"/>
        </w:rPr>
        <w:t>По прогнозу доходы определились в 202</w:t>
      </w:r>
      <w:r w:rsidR="00DB7E00" w:rsidRPr="00D97DA1">
        <w:rPr>
          <w:color w:val="000000"/>
          <w:sz w:val="28"/>
          <w:szCs w:val="28"/>
        </w:rPr>
        <w:t>4</w:t>
      </w:r>
      <w:r w:rsidRPr="00D97DA1">
        <w:rPr>
          <w:color w:val="000000"/>
          <w:sz w:val="28"/>
          <w:szCs w:val="28"/>
        </w:rPr>
        <w:t xml:space="preserve"> году в сумме </w:t>
      </w:r>
      <w:r w:rsidR="00610E21" w:rsidRPr="00D97DA1">
        <w:rPr>
          <w:color w:val="000000"/>
          <w:sz w:val="28"/>
          <w:szCs w:val="28"/>
        </w:rPr>
        <w:t>2 </w:t>
      </w:r>
      <w:r w:rsidR="00DB7E00" w:rsidRPr="00D97DA1">
        <w:rPr>
          <w:color w:val="000000"/>
          <w:sz w:val="28"/>
          <w:szCs w:val="28"/>
        </w:rPr>
        <w:t>207</w:t>
      </w:r>
      <w:r w:rsidR="00610E21" w:rsidRPr="00D97DA1">
        <w:rPr>
          <w:color w:val="000000"/>
          <w:sz w:val="28"/>
          <w:szCs w:val="28"/>
        </w:rPr>
        <w:t xml:space="preserve"> </w:t>
      </w:r>
      <w:r w:rsidR="00DB7E00" w:rsidRPr="00D97DA1">
        <w:rPr>
          <w:color w:val="000000"/>
          <w:sz w:val="28"/>
          <w:szCs w:val="28"/>
        </w:rPr>
        <w:t>0</w:t>
      </w:r>
      <w:r w:rsidR="00610E21" w:rsidRPr="00D97DA1">
        <w:rPr>
          <w:color w:val="000000"/>
          <w:sz w:val="28"/>
          <w:szCs w:val="28"/>
        </w:rPr>
        <w:t>00</w:t>
      </w:r>
      <w:r w:rsidRPr="00D97DA1">
        <w:rPr>
          <w:color w:val="000000"/>
          <w:sz w:val="28"/>
          <w:szCs w:val="28"/>
        </w:rPr>
        <w:t xml:space="preserve"> рублей, в 202</w:t>
      </w:r>
      <w:r w:rsidR="00DB7E00" w:rsidRPr="00D97DA1">
        <w:rPr>
          <w:color w:val="000000"/>
          <w:sz w:val="28"/>
          <w:szCs w:val="28"/>
        </w:rPr>
        <w:t>5</w:t>
      </w:r>
      <w:r w:rsidR="001B6D81" w:rsidRPr="00D97DA1">
        <w:rPr>
          <w:color w:val="000000"/>
          <w:sz w:val="28"/>
          <w:szCs w:val="28"/>
        </w:rPr>
        <w:t xml:space="preserve"> году – </w:t>
      </w:r>
      <w:r w:rsidR="00610E21" w:rsidRPr="00D97DA1">
        <w:rPr>
          <w:color w:val="000000"/>
          <w:sz w:val="28"/>
          <w:szCs w:val="28"/>
        </w:rPr>
        <w:t>2</w:t>
      </w:r>
      <w:r w:rsidR="00DB7E00" w:rsidRPr="00D97DA1">
        <w:rPr>
          <w:color w:val="000000"/>
          <w:sz w:val="28"/>
          <w:szCs w:val="28"/>
        </w:rPr>
        <w:t> 154 6</w:t>
      </w:r>
      <w:r w:rsidR="00610E21" w:rsidRPr="00D97DA1">
        <w:rPr>
          <w:color w:val="000000"/>
          <w:sz w:val="28"/>
          <w:szCs w:val="28"/>
        </w:rPr>
        <w:t>00</w:t>
      </w:r>
      <w:r w:rsidRPr="00D97DA1">
        <w:rPr>
          <w:color w:val="000000"/>
          <w:sz w:val="28"/>
          <w:szCs w:val="28"/>
        </w:rPr>
        <w:t xml:space="preserve"> рублей, в 202</w:t>
      </w:r>
      <w:r w:rsidR="00DB7E00" w:rsidRPr="00D97DA1">
        <w:rPr>
          <w:color w:val="000000"/>
          <w:sz w:val="28"/>
          <w:szCs w:val="28"/>
        </w:rPr>
        <w:t>6</w:t>
      </w:r>
      <w:r w:rsidRPr="00D97DA1">
        <w:rPr>
          <w:color w:val="000000"/>
          <w:sz w:val="28"/>
          <w:szCs w:val="28"/>
        </w:rPr>
        <w:t xml:space="preserve"> году – </w:t>
      </w:r>
      <w:r w:rsidR="00610E21" w:rsidRPr="00D97DA1">
        <w:rPr>
          <w:color w:val="000000"/>
          <w:sz w:val="28"/>
          <w:szCs w:val="28"/>
        </w:rPr>
        <w:t>2</w:t>
      </w:r>
      <w:r w:rsidR="001B6D81" w:rsidRPr="00D97DA1">
        <w:rPr>
          <w:color w:val="000000"/>
          <w:sz w:val="28"/>
          <w:szCs w:val="28"/>
        </w:rPr>
        <w:t> </w:t>
      </w:r>
      <w:r w:rsidR="00DB7E00" w:rsidRPr="00D97DA1">
        <w:rPr>
          <w:color w:val="000000"/>
          <w:sz w:val="28"/>
          <w:szCs w:val="28"/>
        </w:rPr>
        <w:t>192</w:t>
      </w:r>
      <w:r w:rsidR="001B6D81" w:rsidRPr="00D97DA1">
        <w:rPr>
          <w:color w:val="000000"/>
          <w:sz w:val="28"/>
          <w:szCs w:val="28"/>
        </w:rPr>
        <w:t xml:space="preserve"> </w:t>
      </w:r>
      <w:r w:rsidR="00DB7E00" w:rsidRPr="00D97DA1">
        <w:rPr>
          <w:color w:val="000000"/>
          <w:sz w:val="28"/>
          <w:szCs w:val="28"/>
        </w:rPr>
        <w:t>7</w:t>
      </w:r>
      <w:r w:rsidR="001B6D81" w:rsidRPr="00D97DA1">
        <w:rPr>
          <w:color w:val="000000"/>
          <w:sz w:val="28"/>
          <w:szCs w:val="28"/>
        </w:rPr>
        <w:t>00</w:t>
      </w:r>
      <w:r w:rsidRPr="00D97DA1">
        <w:rPr>
          <w:color w:val="000000"/>
          <w:sz w:val="28"/>
          <w:szCs w:val="28"/>
        </w:rPr>
        <w:t xml:space="preserve"> рублей, а именно:</w:t>
      </w:r>
    </w:p>
    <w:tbl>
      <w:tblPr>
        <w:tblW w:w="0" w:type="auto"/>
        <w:shd w:val="clear" w:color="auto" w:fill="FFFFFF"/>
        <w:tblLook w:val="04A0"/>
      </w:tblPr>
      <w:tblGrid>
        <w:gridCol w:w="5156"/>
        <w:gridCol w:w="1408"/>
        <w:gridCol w:w="1409"/>
        <w:gridCol w:w="1411"/>
      </w:tblGrid>
      <w:tr w:rsidR="002820EE" w:rsidRPr="00B67E66" w:rsidTr="00D24543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EE" w:rsidRPr="00B67E66" w:rsidRDefault="002820EE" w:rsidP="00D97DA1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EE" w:rsidRPr="00B67E66" w:rsidRDefault="002820EE" w:rsidP="00D97DA1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Проект бюджета (руб.)</w:t>
            </w:r>
          </w:p>
        </w:tc>
      </w:tr>
      <w:tr w:rsidR="002820EE" w:rsidRPr="00B67E66" w:rsidTr="00D24543">
        <w:trPr>
          <w:trHeight w:val="330"/>
        </w:trPr>
        <w:tc>
          <w:tcPr>
            <w:tcW w:w="5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EE" w:rsidRPr="00B67E66" w:rsidRDefault="002820EE" w:rsidP="00D97DA1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EE" w:rsidRPr="00B67E66" w:rsidRDefault="002820EE" w:rsidP="00D97DA1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202</w:t>
            </w:r>
            <w:r w:rsidR="00DB7E00">
              <w:rPr>
                <w:color w:val="000000"/>
                <w:sz w:val="26"/>
                <w:szCs w:val="26"/>
              </w:rPr>
              <w:t>4</w:t>
            </w:r>
            <w:r w:rsidRPr="00B67E66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EE" w:rsidRPr="00B67E66" w:rsidRDefault="002820EE" w:rsidP="00D97DA1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202</w:t>
            </w:r>
            <w:r w:rsidR="00DB7E00">
              <w:rPr>
                <w:color w:val="000000"/>
                <w:sz w:val="26"/>
                <w:szCs w:val="26"/>
              </w:rPr>
              <w:t>5</w:t>
            </w:r>
            <w:r w:rsidRPr="00B67E66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EE" w:rsidRPr="00B67E66" w:rsidRDefault="002820EE" w:rsidP="00D97DA1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67E66">
              <w:rPr>
                <w:color w:val="000000"/>
                <w:sz w:val="26"/>
                <w:szCs w:val="26"/>
              </w:rPr>
              <w:t>202</w:t>
            </w:r>
            <w:r w:rsidR="00DB7E00">
              <w:rPr>
                <w:color w:val="000000"/>
                <w:sz w:val="26"/>
                <w:szCs w:val="26"/>
              </w:rPr>
              <w:t>6</w:t>
            </w:r>
            <w:r w:rsidRPr="00B67E66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935AAD" w:rsidRPr="00B67E66" w:rsidTr="00D24543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AAD" w:rsidRPr="00B67E66" w:rsidRDefault="001B6D81" w:rsidP="00D97DA1">
            <w:pPr>
              <w:pStyle w:val="p5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935AAD" w:rsidRPr="00B67E66">
              <w:rPr>
                <w:color w:val="000000"/>
                <w:sz w:val="28"/>
                <w:szCs w:val="28"/>
              </w:rPr>
              <w:t>алоговые и неналоговые  доходы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AAD" w:rsidRPr="00B67E66" w:rsidRDefault="00610E21" w:rsidP="00D97DA1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  <w:r w:rsidR="00DB7E00">
              <w:rPr>
                <w:color w:val="000000"/>
                <w:sz w:val="26"/>
                <w:szCs w:val="26"/>
              </w:rPr>
              <w:t>236</w:t>
            </w:r>
            <w:r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AAD" w:rsidRPr="00B67E66" w:rsidRDefault="00610E21" w:rsidP="00D97DA1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  <w:r w:rsidR="00DB7E00">
              <w:rPr>
                <w:color w:val="000000"/>
                <w:sz w:val="26"/>
                <w:szCs w:val="26"/>
              </w:rPr>
              <w:t>274</w:t>
            </w:r>
            <w:r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AAD" w:rsidRPr="00B67E66" w:rsidRDefault="00610E21" w:rsidP="00D97DA1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</w:t>
            </w:r>
            <w:r w:rsidR="00DB7E00">
              <w:rPr>
                <w:color w:val="000000"/>
                <w:sz w:val="26"/>
                <w:szCs w:val="26"/>
              </w:rPr>
              <w:t>312</w:t>
            </w:r>
            <w:r w:rsidR="001B6D81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935AAD" w:rsidRPr="00B67E66" w:rsidTr="00D24543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AAD" w:rsidRPr="00B67E66" w:rsidRDefault="00935AAD" w:rsidP="00D97DA1">
            <w:pPr>
              <w:pStyle w:val="p5"/>
              <w:spacing w:after="0" w:afterAutospacing="0"/>
              <w:rPr>
                <w:color w:val="000000"/>
                <w:sz w:val="28"/>
                <w:szCs w:val="28"/>
              </w:rPr>
            </w:pPr>
            <w:r w:rsidRPr="00B67E66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AAD" w:rsidRPr="00B67E66" w:rsidRDefault="00DB7E00" w:rsidP="00D97DA1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971</w:t>
            </w:r>
            <w:r w:rsidR="00610E2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</w:t>
            </w:r>
            <w:r w:rsidR="00610E21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AAD" w:rsidRPr="00B67E66" w:rsidRDefault="00DB7E00" w:rsidP="00D97DA1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880</w:t>
            </w:r>
            <w:r w:rsidR="00610E2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</w:t>
            </w:r>
            <w:r w:rsidR="001B6D81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AAD" w:rsidRPr="00B67E66" w:rsidRDefault="00DB7E00" w:rsidP="00D97DA1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880</w:t>
            </w:r>
            <w:r w:rsidR="00610E2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7</w:t>
            </w:r>
            <w:r w:rsidR="001B6D81">
              <w:rPr>
                <w:color w:val="000000"/>
                <w:sz w:val="26"/>
                <w:szCs w:val="26"/>
              </w:rPr>
              <w:t>00</w:t>
            </w:r>
          </w:p>
        </w:tc>
      </w:tr>
      <w:tr w:rsidR="00935AAD" w:rsidRPr="00B67E66" w:rsidTr="00D24543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AAD" w:rsidRPr="00B67E66" w:rsidRDefault="00935AAD" w:rsidP="00D97DA1">
            <w:pPr>
              <w:pStyle w:val="p5"/>
              <w:spacing w:after="0" w:afterAutospacing="0"/>
              <w:rPr>
                <w:color w:val="000000"/>
                <w:sz w:val="28"/>
                <w:szCs w:val="28"/>
              </w:rPr>
            </w:pPr>
            <w:r w:rsidRPr="00B67E66">
              <w:rPr>
                <w:rStyle w:val="s1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AAD" w:rsidRPr="00B67E66" w:rsidRDefault="00610E21" w:rsidP="00D97DA1">
            <w:pPr>
              <w:pStyle w:val="p4"/>
              <w:spacing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2 </w:t>
            </w:r>
            <w:r w:rsidR="00DB7E00">
              <w:rPr>
                <w:b/>
                <w:color w:val="000000"/>
                <w:sz w:val="26"/>
                <w:szCs w:val="26"/>
              </w:rPr>
              <w:t>207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="00DB7E00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AAD" w:rsidRPr="00B67E66" w:rsidRDefault="00610E21" w:rsidP="00D97DA1">
            <w:pPr>
              <w:pStyle w:val="p4"/>
              <w:spacing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2 </w:t>
            </w:r>
            <w:r w:rsidR="00DB7E00">
              <w:rPr>
                <w:b/>
                <w:color w:val="000000"/>
                <w:sz w:val="26"/>
                <w:szCs w:val="26"/>
              </w:rPr>
              <w:t>254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="00DB7E00">
              <w:rPr>
                <w:b/>
                <w:color w:val="000000"/>
                <w:sz w:val="26"/>
                <w:szCs w:val="26"/>
              </w:rPr>
              <w:t>6</w:t>
            </w:r>
            <w:r w:rsidR="001B6D81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AAD" w:rsidRPr="00B67E66" w:rsidRDefault="00610E21" w:rsidP="00D97DA1">
            <w:pPr>
              <w:pStyle w:val="p4"/>
              <w:spacing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 </w:t>
            </w:r>
            <w:r w:rsidR="00DB7E00">
              <w:rPr>
                <w:b/>
                <w:color w:val="000000"/>
                <w:sz w:val="26"/>
                <w:szCs w:val="26"/>
              </w:rPr>
              <w:t>192</w:t>
            </w:r>
            <w:r w:rsidR="001B6D81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DB7E00">
              <w:rPr>
                <w:b/>
                <w:color w:val="000000"/>
                <w:sz w:val="26"/>
                <w:szCs w:val="26"/>
              </w:rPr>
              <w:t>7</w:t>
            </w:r>
            <w:r w:rsidR="001B6D81">
              <w:rPr>
                <w:b/>
                <w:color w:val="000000"/>
                <w:sz w:val="26"/>
                <w:szCs w:val="26"/>
              </w:rPr>
              <w:t>00</w:t>
            </w:r>
          </w:p>
        </w:tc>
      </w:tr>
    </w:tbl>
    <w:p w:rsidR="002820EE" w:rsidRDefault="002820EE" w:rsidP="00D97DA1">
      <w:pPr>
        <w:ind w:firstLine="540"/>
        <w:outlineLvl w:val="0"/>
        <w:rPr>
          <w:b/>
          <w:sz w:val="28"/>
          <w:szCs w:val="28"/>
        </w:rPr>
      </w:pPr>
      <w:r w:rsidRPr="00B67E66">
        <w:rPr>
          <w:b/>
          <w:sz w:val="28"/>
          <w:szCs w:val="28"/>
        </w:rPr>
        <w:t xml:space="preserve">                         Налог на доходы физических лиц</w:t>
      </w:r>
    </w:p>
    <w:p w:rsidR="002820EE" w:rsidRPr="00B67E66" w:rsidRDefault="002820EE" w:rsidP="00D97DA1">
      <w:pPr>
        <w:ind w:firstLine="540"/>
        <w:jc w:val="both"/>
        <w:rPr>
          <w:sz w:val="28"/>
          <w:szCs w:val="28"/>
        </w:rPr>
      </w:pPr>
      <w:r w:rsidRPr="00B67E66">
        <w:rPr>
          <w:sz w:val="28"/>
          <w:szCs w:val="28"/>
        </w:rPr>
        <w:t>Норматив отчислений в бюджет поселений – 15,0 процентов.</w:t>
      </w:r>
    </w:p>
    <w:p w:rsidR="002820EE" w:rsidRPr="00B67E66" w:rsidRDefault="002820EE" w:rsidP="00D97DA1">
      <w:pPr>
        <w:ind w:firstLine="540"/>
        <w:jc w:val="both"/>
        <w:rPr>
          <w:sz w:val="28"/>
          <w:szCs w:val="28"/>
        </w:rPr>
      </w:pPr>
      <w:r w:rsidRPr="00B67E66">
        <w:rPr>
          <w:sz w:val="28"/>
          <w:szCs w:val="28"/>
        </w:rPr>
        <w:t>Налог на доходы физических лиц в бюджет поселения на 202</w:t>
      </w:r>
      <w:r w:rsidR="00DB7E00">
        <w:rPr>
          <w:sz w:val="28"/>
          <w:szCs w:val="28"/>
        </w:rPr>
        <w:t>4</w:t>
      </w:r>
      <w:r w:rsidRPr="00B67E66">
        <w:rPr>
          <w:sz w:val="28"/>
          <w:szCs w:val="28"/>
        </w:rPr>
        <w:t xml:space="preserve"> год предусмотрен в сумме </w:t>
      </w:r>
      <w:r w:rsidR="00DB7E00">
        <w:rPr>
          <w:sz w:val="28"/>
          <w:szCs w:val="28"/>
        </w:rPr>
        <w:t>600,0</w:t>
      </w:r>
      <w:r w:rsidRPr="00B67E66">
        <w:rPr>
          <w:sz w:val="28"/>
          <w:szCs w:val="28"/>
        </w:rPr>
        <w:t xml:space="preserve"> тыс. рублей.</w:t>
      </w:r>
    </w:p>
    <w:p w:rsidR="002820EE" w:rsidRPr="006B5CE4" w:rsidRDefault="002820EE" w:rsidP="00D97DA1">
      <w:pPr>
        <w:ind w:firstLine="540"/>
        <w:jc w:val="both"/>
        <w:rPr>
          <w:sz w:val="28"/>
          <w:szCs w:val="28"/>
        </w:rPr>
      </w:pPr>
      <w:r w:rsidRPr="00B67E66">
        <w:rPr>
          <w:sz w:val="28"/>
          <w:szCs w:val="28"/>
        </w:rPr>
        <w:t xml:space="preserve"> На 202</w:t>
      </w:r>
      <w:r w:rsidR="00DB7E00">
        <w:rPr>
          <w:sz w:val="28"/>
          <w:szCs w:val="28"/>
        </w:rPr>
        <w:t>5</w:t>
      </w:r>
      <w:r w:rsidRPr="00B67E66">
        <w:rPr>
          <w:sz w:val="28"/>
          <w:szCs w:val="28"/>
        </w:rPr>
        <w:t xml:space="preserve"> год налог планируется в сумме </w:t>
      </w:r>
      <w:r w:rsidR="00610E21">
        <w:rPr>
          <w:sz w:val="28"/>
          <w:szCs w:val="28"/>
        </w:rPr>
        <w:t>6</w:t>
      </w:r>
      <w:r w:rsidR="00DB7E00">
        <w:rPr>
          <w:sz w:val="28"/>
          <w:szCs w:val="28"/>
        </w:rPr>
        <w:t>26</w:t>
      </w:r>
      <w:r w:rsidR="00AE7278" w:rsidRPr="00B67E66">
        <w:rPr>
          <w:sz w:val="28"/>
          <w:szCs w:val="28"/>
        </w:rPr>
        <w:t>,0</w:t>
      </w:r>
      <w:r w:rsidRPr="00B67E66">
        <w:rPr>
          <w:sz w:val="28"/>
          <w:szCs w:val="28"/>
        </w:rPr>
        <w:t xml:space="preserve"> тыс. рублей, на 202</w:t>
      </w:r>
      <w:r w:rsidR="00DB7E00">
        <w:rPr>
          <w:sz w:val="28"/>
          <w:szCs w:val="28"/>
        </w:rPr>
        <w:t>6</w:t>
      </w:r>
      <w:r w:rsidRPr="00B67E66">
        <w:rPr>
          <w:sz w:val="28"/>
          <w:szCs w:val="28"/>
        </w:rPr>
        <w:t xml:space="preserve"> год –   </w:t>
      </w:r>
      <w:r w:rsidR="00DB7E00">
        <w:rPr>
          <w:sz w:val="28"/>
          <w:szCs w:val="28"/>
        </w:rPr>
        <w:t>652</w:t>
      </w:r>
      <w:r w:rsidRPr="00B67E66">
        <w:rPr>
          <w:sz w:val="28"/>
          <w:szCs w:val="28"/>
        </w:rPr>
        <w:t>,0 тыс. рублей.</w:t>
      </w:r>
    </w:p>
    <w:p w:rsidR="002820EE" w:rsidRPr="006B5CE4" w:rsidRDefault="002820EE" w:rsidP="00D97DA1">
      <w:pPr>
        <w:pStyle w:val="p9"/>
        <w:shd w:val="clear" w:color="auto" w:fill="FFFFFF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Акцизы по подакцизным товарам (продукции), производимым</w:t>
      </w:r>
    </w:p>
    <w:p w:rsidR="00D97DA1" w:rsidRDefault="002820EE" w:rsidP="00D97DA1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на территории РФ</w:t>
      </w:r>
    </w:p>
    <w:p w:rsidR="002820EE" w:rsidRPr="006B5CE4" w:rsidRDefault="002820EE" w:rsidP="00D97DA1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 xml:space="preserve">Поступление акцизов на нефтепродукты </w:t>
      </w:r>
      <w:r w:rsidR="001B6D81" w:rsidRPr="006B5CE4">
        <w:rPr>
          <w:color w:val="000000"/>
          <w:sz w:val="28"/>
          <w:szCs w:val="28"/>
        </w:rPr>
        <w:t>на 20</w:t>
      </w:r>
      <w:r w:rsidR="001B6D81">
        <w:rPr>
          <w:color w:val="000000"/>
          <w:sz w:val="28"/>
          <w:szCs w:val="28"/>
        </w:rPr>
        <w:t>2</w:t>
      </w:r>
      <w:r w:rsidR="00DB7E00">
        <w:rPr>
          <w:color w:val="000000"/>
          <w:sz w:val="28"/>
          <w:szCs w:val="28"/>
        </w:rPr>
        <w:t>4</w:t>
      </w:r>
      <w:r w:rsidR="001B6D81" w:rsidRPr="006B5CE4">
        <w:rPr>
          <w:color w:val="000000"/>
          <w:sz w:val="28"/>
          <w:szCs w:val="28"/>
        </w:rPr>
        <w:t xml:space="preserve"> год и на плановый период 20</w:t>
      </w:r>
      <w:r w:rsidR="001B6D81">
        <w:rPr>
          <w:color w:val="000000"/>
          <w:sz w:val="28"/>
          <w:szCs w:val="28"/>
        </w:rPr>
        <w:t>2</w:t>
      </w:r>
      <w:r w:rsidR="00DB7E00">
        <w:rPr>
          <w:color w:val="000000"/>
          <w:sz w:val="28"/>
          <w:szCs w:val="28"/>
        </w:rPr>
        <w:t>5</w:t>
      </w:r>
      <w:r w:rsidR="001B6D81" w:rsidRPr="006B5CE4">
        <w:rPr>
          <w:color w:val="000000"/>
          <w:sz w:val="28"/>
          <w:szCs w:val="28"/>
        </w:rPr>
        <w:t xml:space="preserve"> и 202</w:t>
      </w:r>
      <w:r w:rsidR="00DB7E00">
        <w:rPr>
          <w:color w:val="000000"/>
          <w:sz w:val="28"/>
          <w:szCs w:val="28"/>
        </w:rPr>
        <w:t>6</w:t>
      </w:r>
      <w:r w:rsidR="001B6D81" w:rsidRPr="006B5CE4">
        <w:rPr>
          <w:color w:val="000000"/>
          <w:sz w:val="28"/>
          <w:szCs w:val="28"/>
        </w:rPr>
        <w:t xml:space="preserve"> год</w:t>
      </w:r>
      <w:r w:rsidR="00520A84">
        <w:rPr>
          <w:color w:val="000000"/>
          <w:sz w:val="28"/>
          <w:szCs w:val="28"/>
        </w:rPr>
        <w:t>а</w:t>
      </w:r>
      <w:r w:rsidR="00BB17B6">
        <w:rPr>
          <w:color w:val="000000"/>
          <w:sz w:val="28"/>
          <w:szCs w:val="28"/>
        </w:rPr>
        <w:t xml:space="preserve"> </w:t>
      </w:r>
      <w:r w:rsidRPr="006B5CE4">
        <w:rPr>
          <w:color w:val="000000"/>
          <w:sz w:val="28"/>
          <w:szCs w:val="28"/>
        </w:rPr>
        <w:t>запланированы на основании дифференцированных нормативов, рассчитанных на основании протяженности автомобильных дорог местного значения, находящихся в собственности муниципального образования и составляют:</w:t>
      </w:r>
    </w:p>
    <w:p w:rsidR="002820EE" w:rsidRPr="006B5CE4" w:rsidRDefault="002820EE" w:rsidP="00D97DA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DB7E00">
        <w:rPr>
          <w:color w:val="000000"/>
          <w:sz w:val="28"/>
          <w:szCs w:val="28"/>
        </w:rPr>
        <w:t>4</w:t>
      </w:r>
      <w:r w:rsidRPr="006B5CE4">
        <w:rPr>
          <w:color w:val="000000"/>
          <w:sz w:val="28"/>
          <w:szCs w:val="28"/>
        </w:rPr>
        <w:t xml:space="preserve"> год – </w:t>
      </w:r>
      <w:r w:rsidR="00610E21">
        <w:rPr>
          <w:color w:val="000000"/>
          <w:sz w:val="28"/>
          <w:szCs w:val="28"/>
        </w:rPr>
        <w:t>2</w:t>
      </w:r>
      <w:r w:rsidR="00DB7E00">
        <w:rPr>
          <w:color w:val="000000"/>
          <w:sz w:val="28"/>
          <w:szCs w:val="28"/>
        </w:rPr>
        <w:t>70</w:t>
      </w:r>
      <w:r w:rsidR="00AE7278">
        <w:rPr>
          <w:color w:val="000000"/>
          <w:sz w:val="28"/>
          <w:szCs w:val="28"/>
        </w:rPr>
        <w:t>,0</w:t>
      </w:r>
      <w:r w:rsidRPr="006B5CE4">
        <w:rPr>
          <w:color w:val="000000"/>
          <w:sz w:val="28"/>
          <w:szCs w:val="28"/>
        </w:rPr>
        <w:t xml:space="preserve"> тыс. руб.</w:t>
      </w:r>
    </w:p>
    <w:p w:rsidR="002820EE" w:rsidRPr="006B5CE4" w:rsidRDefault="002820EE" w:rsidP="00D97DA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DB7E0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610E21">
        <w:rPr>
          <w:color w:val="000000"/>
          <w:sz w:val="28"/>
          <w:szCs w:val="28"/>
        </w:rPr>
        <w:t>2</w:t>
      </w:r>
      <w:r w:rsidR="00DB7E00">
        <w:rPr>
          <w:color w:val="000000"/>
          <w:sz w:val="28"/>
          <w:szCs w:val="28"/>
        </w:rPr>
        <w:t>77</w:t>
      </w:r>
      <w:r w:rsidRPr="006B5CE4">
        <w:rPr>
          <w:color w:val="000000"/>
          <w:sz w:val="28"/>
          <w:szCs w:val="28"/>
        </w:rPr>
        <w:t>,00 тыс. руб.</w:t>
      </w:r>
    </w:p>
    <w:p w:rsidR="002820EE" w:rsidRDefault="002820EE" w:rsidP="00D97DA1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DB7E0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610E21">
        <w:rPr>
          <w:color w:val="000000"/>
          <w:sz w:val="28"/>
          <w:szCs w:val="28"/>
        </w:rPr>
        <w:t>2</w:t>
      </w:r>
      <w:r w:rsidR="00DB7E00">
        <w:rPr>
          <w:color w:val="000000"/>
          <w:sz w:val="28"/>
          <w:szCs w:val="28"/>
        </w:rPr>
        <w:t>87</w:t>
      </w:r>
      <w:r w:rsidRPr="006B5CE4">
        <w:rPr>
          <w:color w:val="000000"/>
          <w:sz w:val="28"/>
          <w:szCs w:val="28"/>
        </w:rPr>
        <w:t>,00 тыс. руб.</w:t>
      </w:r>
    </w:p>
    <w:p w:rsidR="00D97DA1" w:rsidRDefault="002820EE" w:rsidP="00D97DA1">
      <w:pPr>
        <w:shd w:val="clear" w:color="auto" w:fill="FFFFFF"/>
        <w:ind w:firstLine="566"/>
        <w:jc w:val="center"/>
        <w:outlineLvl w:val="0"/>
        <w:rPr>
          <w:color w:val="000000"/>
          <w:sz w:val="28"/>
          <w:szCs w:val="28"/>
        </w:rPr>
      </w:pPr>
      <w:r w:rsidRPr="006B5CE4">
        <w:rPr>
          <w:b/>
          <w:bCs/>
          <w:color w:val="000000"/>
          <w:sz w:val="28"/>
        </w:rPr>
        <w:t>Налог на имущество физических лиц</w:t>
      </w:r>
    </w:p>
    <w:p w:rsidR="00D97DA1" w:rsidRDefault="002820EE" w:rsidP="00D97DA1">
      <w:pPr>
        <w:shd w:val="clear" w:color="auto" w:fill="FFFFFF"/>
        <w:ind w:firstLine="566"/>
        <w:outlineLvl w:val="0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lastRenderedPageBreak/>
        <w:t>Поступление налога на имущество физических лиц в 20</w:t>
      </w:r>
      <w:r>
        <w:rPr>
          <w:color w:val="000000"/>
          <w:sz w:val="28"/>
          <w:szCs w:val="28"/>
        </w:rPr>
        <w:t>2</w:t>
      </w:r>
      <w:r w:rsidR="00DB7E00">
        <w:rPr>
          <w:color w:val="000000"/>
          <w:sz w:val="28"/>
          <w:szCs w:val="28"/>
        </w:rPr>
        <w:t>4</w:t>
      </w:r>
      <w:r w:rsidRPr="006B5CE4">
        <w:rPr>
          <w:color w:val="000000"/>
          <w:sz w:val="28"/>
          <w:szCs w:val="28"/>
        </w:rPr>
        <w:t xml:space="preserve"> году прогнозируется в сумме </w:t>
      </w:r>
      <w:r w:rsidR="00DB7E00">
        <w:rPr>
          <w:color w:val="000000"/>
          <w:sz w:val="28"/>
          <w:szCs w:val="28"/>
        </w:rPr>
        <w:t>7</w:t>
      </w:r>
      <w:r w:rsidRPr="006B5CE4">
        <w:rPr>
          <w:color w:val="000000"/>
          <w:sz w:val="28"/>
          <w:szCs w:val="28"/>
        </w:rPr>
        <w:t>,0 тыс. рублей; в 20</w:t>
      </w:r>
      <w:r>
        <w:rPr>
          <w:color w:val="000000"/>
          <w:sz w:val="28"/>
          <w:szCs w:val="28"/>
        </w:rPr>
        <w:t>2</w:t>
      </w:r>
      <w:r w:rsidR="00DB7E00">
        <w:rPr>
          <w:color w:val="000000"/>
          <w:sz w:val="28"/>
          <w:szCs w:val="28"/>
        </w:rPr>
        <w:t>5</w:t>
      </w:r>
      <w:r w:rsidRPr="006B5CE4">
        <w:rPr>
          <w:color w:val="000000"/>
          <w:sz w:val="28"/>
          <w:szCs w:val="28"/>
        </w:rPr>
        <w:t xml:space="preserve"> году –</w:t>
      </w:r>
      <w:r w:rsidR="00DB7E00">
        <w:rPr>
          <w:color w:val="000000"/>
          <w:sz w:val="28"/>
          <w:szCs w:val="28"/>
        </w:rPr>
        <w:t>7</w:t>
      </w:r>
      <w:r w:rsidRPr="006B5CE4">
        <w:rPr>
          <w:color w:val="000000"/>
          <w:sz w:val="28"/>
          <w:szCs w:val="28"/>
        </w:rPr>
        <w:t>,0 тыс. рублей; в 202</w:t>
      </w:r>
      <w:r w:rsidR="00DB7E00">
        <w:rPr>
          <w:color w:val="000000"/>
          <w:sz w:val="28"/>
          <w:szCs w:val="28"/>
        </w:rPr>
        <w:t>6</w:t>
      </w:r>
      <w:r w:rsidRPr="006B5CE4">
        <w:rPr>
          <w:color w:val="000000"/>
          <w:sz w:val="28"/>
          <w:szCs w:val="28"/>
        </w:rPr>
        <w:t xml:space="preserve"> году – </w:t>
      </w:r>
      <w:r w:rsidR="00DB7E00">
        <w:rPr>
          <w:color w:val="000000"/>
          <w:sz w:val="28"/>
          <w:szCs w:val="28"/>
        </w:rPr>
        <w:t>7</w:t>
      </w:r>
      <w:r w:rsidRPr="006B5CE4">
        <w:rPr>
          <w:color w:val="000000"/>
          <w:sz w:val="28"/>
          <w:szCs w:val="28"/>
        </w:rPr>
        <w:t>,0 тыс. рублей. Норматив отчислений в бюджет поселения 100%.</w:t>
      </w:r>
    </w:p>
    <w:p w:rsidR="00D97DA1" w:rsidRPr="00D97DA1" w:rsidRDefault="00D97DA1" w:rsidP="00D97DA1">
      <w:pPr>
        <w:shd w:val="clear" w:color="auto" w:fill="FFFFFF"/>
        <w:ind w:firstLine="566"/>
        <w:outlineLvl w:val="0"/>
        <w:rPr>
          <w:color w:val="000000"/>
          <w:sz w:val="28"/>
          <w:szCs w:val="28"/>
        </w:rPr>
      </w:pPr>
      <w:r w:rsidRPr="008E234E">
        <w:rPr>
          <w:sz w:val="28"/>
          <w:szCs w:val="28"/>
        </w:rPr>
        <w:t xml:space="preserve">Прогнозный объем поступлений представлен главным администратором данного доходного источника – Управлением Федеральной налоговой службы по </w:t>
      </w:r>
      <w:r>
        <w:rPr>
          <w:sz w:val="28"/>
          <w:szCs w:val="28"/>
        </w:rPr>
        <w:t>Оренбургской</w:t>
      </w:r>
      <w:r w:rsidRPr="008E234E">
        <w:rPr>
          <w:sz w:val="28"/>
          <w:szCs w:val="28"/>
        </w:rPr>
        <w:t xml:space="preserve"> области.</w:t>
      </w:r>
    </w:p>
    <w:p w:rsidR="00D97DA1" w:rsidRDefault="00D97DA1" w:rsidP="00D97DA1">
      <w:pPr>
        <w:ind w:right="-142" w:firstLine="567"/>
        <w:rPr>
          <w:sz w:val="28"/>
          <w:szCs w:val="28"/>
        </w:rPr>
      </w:pPr>
      <w:r w:rsidRPr="008E234E">
        <w:rPr>
          <w:sz w:val="28"/>
          <w:szCs w:val="28"/>
        </w:rPr>
        <w:t xml:space="preserve">В расчете использовались налоговая база (среднегодовая стоимость имущества) и налоговые ставки, установленные решением </w:t>
      </w:r>
      <w:r>
        <w:rPr>
          <w:sz w:val="28"/>
          <w:szCs w:val="28"/>
        </w:rPr>
        <w:t>Совета</w:t>
      </w:r>
      <w:r w:rsidRPr="008E234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Спасского сельсовета</w:t>
      </w:r>
      <w:r w:rsidRPr="008E234E">
        <w:rPr>
          <w:sz w:val="28"/>
          <w:szCs w:val="28"/>
        </w:rPr>
        <w:t>, а так же</w:t>
      </w:r>
      <w:r w:rsidRPr="008E234E">
        <w:rPr>
          <w:color w:val="000000"/>
          <w:sz w:val="28"/>
          <w:szCs w:val="28"/>
        </w:rPr>
        <w:t xml:space="preserve"> учтены результаты работы по </w:t>
      </w:r>
      <w:r w:rsidRPr="008E234E">
        <w:rPr>
          <w:color w:val="000000"/>
          <w:spacing w:val="-2"/>
          <w:sz w:val="28"/>
          <w:szCs w:val="28"/>
        </w:rPr>
        <w:t>сокращению налоговой задолженности.</w:t>
      </w:r>
      <w:r>
        <w:rPr>
          <w:color w:val="000000"/>
          <w:sz w:val="28"/>
          <w:szCs w:val="28"/>
        </w:rPr>
        <w:t xml:space="preserve"> При расчете налога на 2024</w:t>
      </w:r>
      <w:r w:rsidRPr="008E234E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8E234E">
        <w:rPr>
          <w:color w:val="000000"/>
          <w:sz w:val="28"/>
          <w:szCs w:val="28"/>
        </w:rPr>
        <w:t xml:space="preserve"> годы использовалась о</w:t>
      </w:r>
      <w:r w:rsidRPr="008E234E">
        <w:rPr>
          <w:sz w:val="28"/>
          <w:szCs w:val="28"/>
        </w:rPr>
        <w:t>ценка прогнозируемой налоговой базы исходя из кадастровой стоимости объектов налогообложения.</w:t>
      </w:r>
    </w:p>
    <w:p w:rsidR="002820EE" w:rsidRPr="00D97DA1" w:rsidRDefault="002820EE" w:rsidP="00D97DA1">
      <w:pPr>
        <w:ind w:right="-142" w:firstLine="567"/>
        <w:jc w:val="center"/>
        <w:rPr>
          <w:sz w:val="28"/>
          <w:szCs w:val="28"/>
        </w:rPr>
      </w:pPr>
      <w:r w:rsidRPr="006B5CE4">
        <w:rPr>
          <w:b/>
          <w:bCs/>
          <w:color w:val="000000"/>
          <w:sz w:val="28"/>
        </w:rPr>
        <w:t>Земельный налог</w:t>
      </w:r>
    </w:p>
    <w:p w:rsidR="00024244" w:rsidRDefault="00024244" w:rsidP="00D97DA1">
      <w:pPr>
        <w:shd w:val="clear" w:color="auto" w:fill="FFFFFF"/>
        <w:ind w:firstLine="566"/>
        <w:outlineLvl w:val="0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Норматив отчислений в бюджет поселения 100%.</w:t>
      </w:r>
    </w:p>
    <w:p w:rsidR="00024244" w:rsidRDefault="00024244" w:rsidP="00D97DA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Планирование земельного налога на 20</w:t>
      </w:r>
      <w:r>
        <w:rPr>
          <w:color w:val="000000"/>
          <w:sz w:val="28"/>
          <w:szCs w:val="28"/>
        </w:rPr>
        <w:t>24</w:t>
      </w:r>
      <w:r w:rsidRPr="006B5CE4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25</w:t>
      </w:r>
      <w:r w:rsidRPr="006B5CE4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6B5CE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6B5CE4">
        <w:rPr>
          <w:color w:val="000000"/>
          <w:sz w:val="28"/>
          <w:szCs w:val="28"/>
        </w:rPr>
        <w:t xml:space="preserve"> выполнено исходя из кадастровой оценки земли.</w:t>
      </w:r>
    </w:p>
    <w:p w:rsidR="00024244" w:rsidRPr="008E234E" w:rsidRDefault="00024244" w:rsidP="00D97DA1">
      <w:pPr>
        <w:ind w:firstLine="567"/>
        <w:jc w:val="both"/>
        <w:rPr>
          <w:sz w:val="28"/>
          <w:szCs w:val="28"/>
        </w:rPr>
      </w:pPr>
      <w:r w:rsidRPr="008E234E">
        <w:rPr>
          <w:sz w:val="28"/>
          <w:szCs w:val="28"/>
        </w:rPr>
        <w:t xml:space="preserve">Оценка налогового </w:t>
      </w:r>
      <w:r>
        <w:rPr>
          <w:sz w:val="28"/>
          <w:szCs w:val="28"/>
        </w:rPr>
        <w:t>потенциала по земельному налогу</w:t>
      </w:r>
      <w:r w:rsidRPr="008E234E">
        <w:rPr>
          <w:sz w:val="28"/>
          <w:szCs w:val="28"/>
        </w:rPr>
        <w:t xml:space="preserve"> произведена исходя из:</w:t>
      </w:r>
    </w:p>
    <w:p w:rsidR="00024244" w:rsidRPr="008E234E" w:rsidRDefault="00024244" w:rsidP="00D97DA1">
      <w:pPr>
        <w:ind w:firstLine="709"/>
        <w:jc w:val="both"/>
        <w:rPr>
          <w:sz w:val="28"/>
          <w:szCs w:val="28"/>
        </w:rPr>
      </w:pPr>
      <w:r w:rsidRPr="00B67E66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234E">
        <w:rPr>
          <w:sz w:val="28"/>
          <w:szCs w:val="28"/>
        </w:rPr>
        <w:t>суммарной кадастровой стоимости земельных</w:t>
      </w:r>
      <w:r>
        <w:rPr>
          <w:sz w:val="28"/>
          <w:szCs w:val="28"/>
        </w:rPr>
        <w:t xml:space="preserve"> </w:t>
      </w:r>
      <w:r w:rsidRPr="008E234E">
        <w:rPr>
          <w:sz w:val="28"/>
          <w:szCs w:val="28"/>
        </w:rPr>
        <w:t>участков принадлежащих юридическим лицам по данным Управления Федеральной службы государственной регистрации, кадастра и картографии</w:t>
      </w:r>
      <w:r>
        <w:rPr>
          <w:sz w:val="28"/>
          <w:szCs w:val="28"/>
        </w:rPr>
        <w:t xml:space="preserve"> по Оренбургской области</w:t>
      </w:r>
      <w:r w:rsidRPr="008E234E">
        <w:rPr>
          <w:sz w:val="28"/>
          <w:szCs w:val="28"/>
        </w:rPr>
        <w:t xml:space="preserve">; </w:t>
      </w:r>
    </w:p>
    <w:p w:rsidR="00D97DA1" w:rsidRDefault="00024244" w:rsidP="00D97DA1">
      <w:pPr>
        <w:ind w:firstLine="709"/>
        <w:jc w:val="both"/>
        <w:rPr>
          <w:sz w:val="28"/>
          <w:szCs w:val="28"/>
        </w:rPr>
      </w:pPr>
      <w:r w:rsidRPr="00B67E66">
        <w:rPr>
          <w:color w:val="000000"/>
          <w:sz w:val="28"/>
          <w:szCs w:val="28"/>
        </w:rPr>
        <w:t>–</w:t>
      </w:r>
      <w:r w:rsidRPr="008E234E">
        <w:rPr>
          <w:sz w:val="28"/>
          <w:szCs w:val="28"/>
        </w:rPr>
        <w:t xml:space="preserve">ставки земельного налога в соответствии со статьей 394 Налогового кодекса Российской Федерации и решения </w:t>
      </w:r>
      <w:r>
        <w:rPr>
          <w:sz w:val="28"/>
          <w:szCs w:val="28"/>
        </w:rPr>
        <w:t>Совета</w:t>
      </w:r>
      <w:r w:rsidRPr="008E234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Старосокулакского</w:t>
      </w:r>
      <w:r w:rsidR="00D97DA1">
        <w:rPr>
          <w:sz w:val="28"/>
          <w:szCs w:val="28"/>
        </w:rPr>
        <w:t xml:space="preserve"> сельсовета:</w:t>
      </w:r>
    </w:p>
    <w:p w:rsidR="00024244" w:rsidRDefault="00D97DA1" w:rsidP="00D97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Земли сельхозназначения –</w:t>
      </w:r>
      <w:r w:rsidR="00024244">
        <w:rPr>
          <w:sz w:val="28"/>
          <w:szCs w:val="28"/>
        </w:rPr>
        <w:t xml:space="preserve"> </w:t>
      </w:r>
      <w:r>
        <w:rPr>
          <w:sz w:val="28"/>
          <w:szCs w:val="28"/>
        </w:rPr>
        <w:t>0,2</w:t>
      </w:r>
      <w:r w:rsidR="00024244" w:rsidRPr="008E234E">
        <w:rPr>
          <w:sz w:val="28"/>
          <w:szCs w:val="28"/>
        </w:rPr>
        <w:t>%;</w:t>
      </w:r>
    </w:p>
    <w:p w:rsidR="00D97DA1" w:rsidRDefault="00D97DA1" w:rsidP="00D97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Земли жил.фонда и личных подсобных участков – 0,3%</w:t>
      </w:r>
    </w:p>
    <w:p w:rsidR="00D97DA1" w:rsidRDefault="00D97DA1" w:rsidP="00D97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земли – 1,5%</w:t>
      </w:r>
    </w:p>
    <w:p w:rsidR="00D97DA1" w:rsidRDefault="002820EE" w:rsidP="00D97D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Поступление </w:t>
      </w:r>
      <w:r w:rsidRPr="006B5CE4">
        <w:rPr>
          <w:color w:val="000000"/>
          <w:sz w:val="28"/>
          <w:szCs w:val="28"/>
        </w:rPr>
        <w:t>земельного налога в бюджет поселения в 20</w:t>
      </w:r>
      <w:r>
        <w:rPr>
          <w:color w:val="000000"/>
          <w:sz w:val="28"/>
          <w:szCs w:val="28"/>
        </w:rPr>
        <w:t>2</w:t>
      </w:r>
      <w:r w:rsidR="00DB7E00">
        <w:rPr>
          <w:color w:val="000000"/>
          <w:sz w:val="28"/>
          <w:szCs w:val="28"/>
        </w:rPr>
        <w:t>4</w:t>
      </w:r>
      <w:r w:rsidRPr="006B5CE4">
        <w:rPr>
          <w:color w:val="000000"/>
          <w:sz w:val="28"/>
          <w:szCs w:val="28"/>
        </w:rPr>
        <w:t xml:space="preserve"> году прогнозируется в сумме </w:t>
      </w:r>
      <w:r w:rsidR="00DB7E00">
        <w:rPr>
          <w:color w:val="000000"/>
          <w:sz w:val="28"/>
          <w:szCs w:val="28"/>
        </w:rPr>
        <w:t>359</w:t>
      </w:r>
      <w:r>
        <w:rPr>
          <w:color w:val="000000"/>
          <w:sz w:val="28"/>
          <w:szCs w:val="28"/>
        </w:rPr>
        <w:t>,0тыс.</w:t>
      </w:r>
      <w:r w:rsidRPr="006B5CE4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Pr="006B5CE4">
        <w:rPr>
          <w:color w:val="000000"/>
          <w:sz w:val="28"/>
          <w:szCs w:val="28"/>
        </w:rPr>
        <w:t>; в 20</w:t>
      </w:r>
      <w:r>
        <w:rPr>
          <w:color w:val="000000"/>
          <w:sz w:val="28"/>
          <w:szCs w:val="28"/>
        </w:rPr>
        <w:t>2</w:t>
      </w:r>
      <w:r w:rsidR="00DB7E00">
        <w:rPr>
          <w:color w:val="000000"/>
          <w:sz w:val="28"/>
          <w:szCs w:val="28"/>
        </w:rPr>
        <w:t>5</w:t>
      </w:r>
      <w:r w:rsidRPr="006B5CE4">
        <w:rPr>
          <w:color w:val="000000"/>
          <w:sz w:val="28"/>
          <w:szCs w:val="28"/>
        </w:rPr>
        <w:t xml:space="preserve"> году – </w:t>
      </w:r>
      <w:r w:rsidR="00DB7E00">
        <w:rPr>
          <w:color w:val="000000"/>
          <w:sz w:val="28"/>
          <w:szCs w:val="28"/>
        </w:rPr>
        <w:t>364</w:t>
      </w:r>
      <w:r>
        <w:rPr>
          <w:color w:val="000000"/>
          <w:sz w:val="28"/>
          <w:szCs w:val="28"/>
        </w:rPr>
        <w:t>,0 тыс.</w:t>
      </w:r>
      <w:r w:rsidRPr="006B5CE4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Pr="006B5CE4">
        <w:rPr>
          <w:color w:val="000000"/>
          <w:sz w:val="28"/>
          <w:szCs w:val="28"/>
        </w:rPr>
        <w:t>; в 202</w:t>
      </w:r>
      <w:r w:rsidR="00DB7E00">
        <w:rPr>
          <w:color w:val="000000"/>
          <w:sz w:val="28"/>
          <w:szCs w:val="28"/>
        </w:rPr>
        <w:t>6</w:t>
      </w:r>
      <w:r w:rsidRPr="006B5CE4">
        <w:rPr>
          <w:color w:val="000000"/>
          <w:sz w:val="28"/>
          <w:szCs w:val="28"/>
        </w:rPr>
        <w:t xml:space="preserve"> году – </w:t>
      </w:r>
      <w:r w:rsidR="00610E21">
        <w:rPr>
          <w:color w:val="000000"/>
          <w:sz w:val="28"/>
          <w:szCs w:val="28"/>
        </w:rPr>
        <w:t>3</w:t>
      </w:r>
      <w:r w:rsidR="00DB7E00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</w:rPr>
        <w:t>,0 тыс.</w:t>
      </w:r>
      <w:r w:rsidRPr="006B5CE4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Pr="006B5CE4">
        <w:rPr>
          <w:color w:val="000000"/>
          <w:sz w:val="28"/>
          <w:szCs w:val="28"/>
        </w:rPr>
        <w:t>, норматив отчислений – 100%.</w:t>
      </w:r>
    </w:p>
    <w:p w:rsidR="00896445" w:rsidRPr="00B733CA" w:rsidRDefault="00896445" w:rsidP="00896445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B733CA">
        <w:rPr>
          <w:b/>
          <w:bCs/>
          <w:color w:val="000000"/>
          <w:sz w:val="28"/>
          <w:szCs w:val="28"/>
        </w:rPr>
        <w:t>Безвозмездные поступления</w:t>
      </w:r>
    </w:p>
    <w:p w:rsidR="00896445" w:rsidRPr="00B733CA" w:rsidRDefault="00896445" w:rsidP="00896445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B733CA">
        <w:rPr>
          <w:color w:val="000000"/>
          <w:sz w:val="28"/>
          <w:szCs w:val="28"/>
        </w:rPr>
        <w:t>Объем безвозмездных поступлений местного бюджета запланирован на 202</w:t>
      </w:r>
      <w:r>
        <w:rPr>
          <w:color w:val="000000"/>
          <w:sz w:val="28"/>
          <w:szCs w:val="28"/>
        </w:rPr>
        <w:t>4</w:t>
      </w:r>
      <w:r w:rsidRPr="00B733CA">
        <w:rPr>
          <w:color w:val="000000"/>
          <w:sz w:val="28"/>
          <w:szCs w:val="28"/>
        </w:rPr>
        <w:t xml:space="preserve"> год в объеме </w:t>
      </w:r>
      <w:r>
        <w:rPr>
          <w:color w:val="000000"/>
          <w:sz w:val="28"/>
          <w:szCs w:val="28"/>
        </w:rPr>
        <w:t>971,0</w:t>
      </w:r>
      <w:r w:rsidRPr="00B733CA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5</w:t>
      </w:r>
      <w:r w:rsidRPr="00B733CA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880,6</w:t>
      </w:r>
      <w:r w:rsidRPr="00B733CA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6</w:t>
      </w:r>
      <w:r w:rsidRPr="00B733C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880,7</w:t>
      </w:r>
      <w:r w:rsidRPr="00B733CA">
        <w:rPr>
          <w:color w:val="000000"/>
          <w:sz w:val="28"/>
          <w:szCs w:val="28"/>
        </w:rPr>
        <w:t xml:space="preserve"> тыс. рублей.</w:t>
      </w:r>
    </w:p>
    <w:p w:rsidR="00896445" w:rsidRPr="00B733CA" w:rsidRDefault="00896445" w:rsidP="00896445">
      <w:pPr>
        <w:pStyle w:val="a9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733CA">
        <w:rPr>
          <w:color w:val="000000"/>
          <w:sz w:val="28"/>
          <w:szCs w:val="28"/>
        </w:rPr>
        <w:t>ежбюджетные трансферты поступят в местный б</w:t>
      </w:r>
      <w:r>
        <w:rPr>
          <w:color w:val="000000"/>
          <w:sz w:val="28"/>
          <w:szCs w:val="28"/>
        </w:rPr>
        <w:t xml:space="preserve">юджет из районного </w:t>
      </w:r>
      <w:r w:rsidRPr="00B733CA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 xml:space="preserve">а на 2024 год в </w:t>
      </w:r>
      <w:r w:rsidRPr="00B733CA">
        <w:rPr>
          <w:color w:val="000000"/>
          <w:sz w:val="28"/>
          <w:szCs w:val="28"/>
        </w:rPr>
        <w:t xml:space="preserve">объеме </w:t>
      </w:r>
      <w:r>
        <w:rPr>
          <w:color w:val="000000"/>
          <w:sz w:val="28"/>
          <w:szCs w:val="28"/>
        </w:rPr>
        <w:t>94,6</w:t>
      </w:r>
      <w:r w:rsidRPr="00B733CA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5</w:t>
      </w:r>
      <w:r w:rsidRPr="00B733CA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0,00</w:t>
      </w:r>
      <w:r w:rsidRPr="00B733CA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6</w:t>
      </w:r>
      <w:r w:rsidRPr="00B733CA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0,00</w:t>
      </w:r>
      <w:r w:rsidRPr="00B733CA">
        <w:rPr>
          <w:color w:val="000000"/>
          <w:sz w:val="28"/>
          <w:szCs w:val="28"/>
        </w:rPr>
        <w:t xml:space="preserve"> тыс. рублей.</w:t>
      </w:r>
    </w:p>
    <w:p w:rsidR="00896445" w:rsidRPr="00B733CA" w:rsidRDefault="00896445" w:rsidP="00896445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B733CA">
        <w:rPr>
          <w:color w:val="000000"/>
          <w:sz w:val="28"/>
          <w:szCs w:val="28"/>
        </w:rPr>
        <w:t>Дотации на выравнивание бюджетной обеспеченности предусмотрены на 202</w:t>
      </w:r>
      <w:r>
        <w:rPr>
          <w:color w:val="000000"/>
          <w:sz w:val="28"/>
          <w:szCs w:val="28"/>
        </w:rPr>
        <w:t>4</w:t>
      </w:r>
      <w:r w:rsidRPr="00B733CA">
        <w:rPr>
          <w:color w:val="000000"/>
          <w:sz w:val="28"/>
          <w:szCs w:val="28"/>
        </w:rPr>
        <w:t xml:space="preserve"> год в объеме </w:t>
      </w:r>
      <w:r>
        <w:rPr>
          <w:color w:val="000000"/>
          <w:sz w:val="28"/>
          <w:szCs w:val="28"/>
        </w:rPr>
        <w:t>741,0</w:t>
      </w:r>
      <w:r w:rsidRPr="00B733CA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5</w:t>
      </w:r>
      <w:r w:rsidRPr="00B733C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740,0</w:t>
      </w:r>
      <w:r w:rsidRPr="00B733CA">
        <w:rPr>
          <w:color w:val="000000"/>
          <w:sz w:val="28"/>
          <w:szCs w:val="28"/>
        </w:rPr>
        <w:t xml:space="preserve"> тыс. рублей, на 20</w:t>
      </w:r>
      <w:r>
        <w:rPr>
          <w:color w:val="000000"/>
          <w:sz w:val="28"/>
          <w:szCs w:val="28"/>
        </w:rPr>
        <w:t>26</w:t>
      </w:r>
      <w:r w:rsidRPr="00B733C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734,0</w:t>
      </w:r>
      <w:r w:rsidRPr="00B733CA">
        <w:rPr>
          <w:color w:val="000000"/>
          <w:sz w:val="28"/>
          <w:szCs w:val="28"/>
        </w:rPr>
        <w:t xml:space="preserve"> тыс. рублей.</w:t>
      </w:r>
    </w:p>
    <w:p w:rsidR="00896445" w:rsidRPr="00B733CA" w:rsidRDefault="00896445" w:rsidP="00896445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B733CA">
        <w:rPr>
          <w:color w:val="000000"/>
          <w:sz w:val="28"/>
          <w:szCs w:val="28"/>
        </w:rPr>
        <w:t>Субвенции на выполнение переданных полномочий субъекта Российской Федерации на 202</w:t>
      </w:r>
      <w:r>
        <w:rPr>
          <w:color w:val="000000"/>
          <w:sz w:val="28"/>
          <w:szCs w:val="28"/>
        </w:rPr>
        <w:t>4</w:t>
      </w:r>
      <w:r w:rsidRPr="00B733CA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5</w:t>
      </w:r>
      <w:r w:rsidRPr="00B733CA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B733CA">
        <w:rPr>
          <w:color w:val="000000"/>
          <w:sz w:val="28"/>
          <w:szCs w:val="28"/>
        </w:rPr>
        <w:t xml:space="preserve"> годов запланированы в сумме </w:t>
      </w:r>
      <w:r>
        <w:rPr>
          <w:color w:val="000000"/>
          <w:sz w:val="28"/>
          <w:szCs w:val="28"/>
        </w:rPr>
        <w:t>135,4</w:t>
      </w:r>
      <w:r w:rsidRPr="00B733CA">
        <w:rPr>
          <w:color w:val="000000"/>
          <w:sz w:val="28"/>
          <w:szCs w:val="28"/>
        </w:rPr>
        <w:t xml:space="preserve"> тыс. рублей, </w:t>
      </w:r>
      <w:r>
        <w:rPr>
          <w:color w:val="000000"/>
          <w:sz w:val="28"/>
          <w:szCs w:val="28"/>
        </w:rPr>
        <w:t>140,6</w:t>
      </w:r>
      <w:r w:rsidRPr="00B733CA">
        <w:rPr>
          <w:color w:val="000000"/>
          <w:sz w:val="28"/>
          <w:szCs w:val="28"/>
        </w:rPr>
        <w:t xml:space="preserve"> тыс. рублей, </w:t>
      </w:r>
      <w:r>
        <w:rPr>
          <w:color w:val="000000"/>
          <w:sz w:val="28"/>
          <w:szCs w:val="28"/>
        </w:rPr>
        <w:t>146,7</w:t>
      </w:r>
      <w:r w:rsidRPr="00B733CA">
        <w:rPr>
          <w:color w:val="000000"/>
          <w:sz w:val="28"/>
          <w:szCs w:val="28"/>
        </w:rPr>
        <w:t xml:space="preserve"> тыс. рублей соответственно. </w:t>
      </w:r>
    </w:p>
    <w:p w:rsidR="00896445" w:rsidRPr="00B733CA" w:rsidRDefault="00896445" w:rsidP="00896445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B733CA">
        <w:rPr>
          <w:color w:val="000000"/>
          <w:sz w:val="28"/>
          <w:szCs w:val="28"/>
        </w:rPr>
        <w:lastRenderedPageBreak/>
        <w:t>При принятии местного бюджета объем безвозмездных поступлений может быть уточнен на основании проекта областного закона об областном бюджете на 202</w:t>
      </w:r>
      <w:r>
        <w:rPr>
          <w:color w:val="000000"/>
          <w:sz w:val="28"/>
          <w:szCs w:val="28"/>
        </w:rPr>
        <w:t>4</w:t>
      </w:r>
      <w:r w:rsidRPr="00B733CA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5</w:t>
      </w:r>
      <w:r w:rsidRPr="00B733CA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B733CA">
        <w:rPr>
          <w:color w:val="000000"/>
          <w:sz w:val="28"/>
          <w:szCs w:val="28"/>
        </w:rPr>
        <w:t xml:space="preserve"> годов. </w:t>
      </w:r>
    </w:p>
    <w:p w:rsidR="00D97DA1" w:rsidRDefault="002820EE" w:rsidP="00D97DA1">
      <w:pPr>
        <w:ind w:firstLine="709"/>
        <w:jc w:val="both"/>
        <w:rPr>
          <w:b/>
          <w:sz w:val="28"/>
          <w:szCs w:val="28"/>
        </w:rPr>
      </w:pPr>
      <w:r w:rsidRPr="006B5CE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6B5CE4">
        <w:rPr>
          <w:b/>
          <w:sz w:val="28"/>
          <w:szCs w:val="28"/>
        </w:rPr>
        <w:t>Проект расходов бюджета поселения.</w:t>
      </w:r>
    </w:p>
    <w:p w:rsidR="002820EE" w:rsidRPr="006B5CE4" w:rsidRDefault="002820EE" w:rsidP="00D97DA1">
      <w:pPr>
        <w:ind w:firstLine="709"/>
        <w:jc w:val="both"/>
        <w:rPr>
          <w:sz w:val="28"/>
          <w:szCs w:val="28"/>
        </w:rPr>
      </w:pPr>
      <w:r w:rsidRPr="006B5CE4">
        <w:rPr>
          <w:sz w:val="28"/>
          <w:szCs w:val="28"/>
        </w:rPr>
        <w:t>В составе расходов бюджета поселения предусматриваются средства на:</w:t>
      </w:r>
    </w:p>
    <w:p w:rsidR="002820EE" w:rsidRPr="006B5CE4" w:rsidRDefault="002820EE" w:rsidP="00D97DA1">
      <w:pPr>
        <w:ind w:firstLine="709"/>
        <w:jc w:val="both"/>
        <w:rPr>
          <w:sz w:val="28"/>
          <w:szCs w:val="28"/>
        </w:rPr>
      </w:pPr>
      <w:r w:rsidRPr="006B5CE4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D97DA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 плановом периоде 202</w:t>
      </w:r>
      <w:r w:rsidR="00D97DA1">
        <w:rPr>
          <w:sz w:val="28"/>
          <w:szCs w:val="28"/>
        </w:rPr>
        <w:t xml:space="preserve">5 </w:t>
      </w:r>
      <w:r w:rsidRPr="006B5CE4">
        <w:rPr>
          <w:sz w:val="28"/>
          <w:szCs w:val="28"/>
        </w:rPr>
        <w:t>и 202</w:t>
      </w:r>
      <w:r w:rsidR="00D97DA1">
        <w:rPr>
          <w:sz w:val="28"/>
          <w:szCs w:val="28"/>
        </w:rPr>
        <w:t xml:space="preserve">6 </w:t>
      </w:r>
      <w:r w:rsidRPr="006B5CE4">
        <w:rPr>
          <w:sz w:val="28"/>
          <w:szCs w:val="28"/>
        </w:rPr>
        <w:t>годов планируется сохранить действующие в текущем году условия оплаты труда работников муниципальных бюджетных учреждений, в связи</w:t>
      </w:r>
      <w:r>
        <w:rPr>
          <w:sz w:val="28"/>
          <w:szCs w:val="28"/>
        </w:rPr>
        <w:t xml:space="preserve">, </w:t>
      </w:r>
      <w:r w:rsidRPr="006B5CE4">
        <w:rPr>
          <w:sz w:val="28"/>
          <w:szCs w:val="28"/>
        </w:rPr>
        <w:t xml:space="preserve">с чем объем бюджетных </w:t>
      </w:r>
      <w:r w:rsidRPr="005E655F">
        <w:rPr>
          <w:sz w:val="28"/>
          <w:szCs w:val="28"/>
        </w:rPr>
        <w:t>ассигнований на эти цели определяется на уровне 20</w:t>
      </w:r>
      <w:r w:rsidR="00AE7278" w:rsidRPr="005E655F">
        <w:rPr>
          <w:sz w:val="28"/>
          <w:szCs w:val="28"/>
        </w:rPr>
        <w:t>2</w:t>
      </w:r>
      <w:r w:rsidR="00D97DA1" w:rsidRPr="005E655F">
        <w:rPr>
          <w:sz w:val="28"/>
          <w:szCs w:val="28"/>
        </w:rPr>
        <w:t>3</w:t>
      </w:r>
      <w:r w:rsidRPr="005E655F">
        <w:rPr>
          <w:sz w:val="28"/>
          <w:szCs w:val="28"/>
        </w:rPr>
        <w:t xml:space="preserve"> года, с учетом</w:t>
      </w:r>
      <w:r w:rsidRPr="006B5CE4">
        <w:rPr>
          <w:sz w:val="28"/>
          <w:szCs w:val="28"/>
        </w:rPr>
        <w:t xml:space="preserve"> </w:t>
      </w:r>
      <w:r w:rsidR="00D97DA1">
        <w:rPr>
          <w:sz w:val="28"/>
          <w:szCs w:val="28"/>
        </w:rPr>
        <w:t xml:space="preserve">индексации окладов на 7%, и </w:t>
      </w:r>
      <w:r w:rsidRPr="006B5CE4">
        <w:rPr>
          <w:sz w:val="28"/>
          <w:szCs w:val="28"/>
        </w:rPr>
        <w:t>повышения минимального размера оплаты труда.</w:t>
      </w:r>
    </w:p>
    <w:p w:rsidR="002820EE" w:rsidRPr="006B5CE4" w:rsidRDefault="002820EE" w:rsidP="00D97DA1">
      <w:pPr>
        <w:ind w:firstLine="709"/>
        <w:jc w:val="both"/>
        <w:rPr>
          <w:sz w:val="28"/>
          <w:szCs w:val="28"/>
        </w:rPr>
      </w:pPr>
      <w:r w:rsidRPr="006B5CE4">
        <w:rPr>
          <w:sz w:val="28"/>
          <w:szCs w:val="28"/>
        </w:rPr>
        <w:t xml:space="preserve">Начисления на фонд оплаты труда определяются по единым </w:t>
      </w:r>
      <w:r w:rsidR="00610E21" w:rsidRPr="006B5CE4">
        <w:rPr>
          <w:sz w:val="28"/>
          <w:szCs w:val="28"/>
        </w:rPr>
        <w:t>тарифам страховых</w:t>
      </w:r>
      <w:r w:rsidRPr="006B5CE4">
        <w:rPr>
          <w:sz w:val="28"/>
          <w:szCs w:val="28"/>
        </w:rPr>
        <w:t xml:space="preserve"> взносов в системы пенсионного, социального и </w:t>
      </w:r>
      <w:r>
        <w:rPr>
          <w:sz w:val="28"/>
          <w:szCs w:val="28"/>
        </w:rPr>
        <w:t>медицинского страхования на 20</w:t>
      </w:r>
      <w:r w:rsidR="001150F2">
        <w:rPr>
          <w:sz w:val="28"/>
          <w:szCs w:val="28"/>
        </w:rPr>
        <w:t>2</w:t>
      </w:r>
      <w:r w:rsidR="00896445">
        <w:rPr>
          <w:sz w:val="28"/>
          <w:szCs w:val="28"/>
        </w:rPr>
        <w:t>4</w:t>
      </w:r>
      <w:r w:rsidRPr="006B5CE4">
        <w:rPr>
          <w:sz w:val="28"/>
          <w:szCs w:val="28"/>
        </w:rPr>
        <w:t xml:space="preserve"> год в размере 30,2 процента, на 20</w:t>
      </w:r>
      <w:r>
        <w:rPr>
          <w:sz w:val="28"/>
          <w:szCs w:val="28"/>
        </w:rPr>
        <w:t>2</w:t>
      </w:r>
      <w:r w:rsidR="00896445">
        <w:rPr>
          <w:sz w:val="28"/>
          <w:szCs w:val="28"/>
        </w:rPr>
        <w:t>5</w:t>
      </w:r>
      <w:r w:rsidRPr="006B5CE4">
        <w:rPr>
          <w:sz w:val="28"/>
          <w:szCs w:val="28"/>
        </w:rPr>
        <w:t xml:space="preserve"> и 202</w:t>
      </w:r>
      <w:r w:rsidR="00896445">
        <w:rPr>
          <w:sz w:val="28"/>
          <w:szCs w:val="28"/>
        </w:rPr>
        <w:t>6</w:t>
      </w:r>
      <w:r w:rsidRPr="006B5CE4">
        <w:rPr>
          <w:sz w:val="28"/>
          <w:szCs w:val="28"/>
        </w:rPr>
        <w:t xml:space="preserve"> годы – 30,2 процента. На весь период формирования проекта бюджета </w:t>
      </w:r>
      <w:r w:rsidR="00610E21" w:rsidRPr="006B5CE4">
        <w:rPr>
          <w:sz w:val="28"/>
          <w:szCs w:val="28"/>
        </w:rPr>
        <w:t>сохраняются расходы</w:t>
      </w:r>
      <w:r w:rsidRPr="006B5CE4">
        <w:rPr>
          <w:sz w:val="28"/>
          <w:szCs w:val="28"/>
        </w:rPr>
        <w:t xml:space="preserve"> по взносам на обязательное социальное страхование от несчастных случаев в размере 0,2 процента от фонда оплаты труда.</w:t>
      </w:r>
    </w:p>
    <w:p w:rsidR="002820EE" w:rsidRPr="006B5CE4" w:rsidRDefault="002820EE" w:rsidP="00D97DA1">
      <w:pPr>
        <w:ind w:firstLine="709"/>
        <w:jc w:val="both"/>
        <w:rPr>
          <w:sz w:val="28"/>
          <w:szCs w:val="28"/>
        </w:rPr>
      </w:pPr>
      <w:r w:rsidRPr="006B5CE4">
        <w:rPr>
          <w:sz w:val="28"/>
          <w:szCs w:val="28"/>
        </w:rPr>
        <w:t>В составе расходов бюджета предусматриваются средства на:</w:t>
      </w:r>
    </w:p>
    <w:p w:rsidR="002820EE" w:rsidRPr="006B5CE4" w:rsidRDefault="002820EE" w:rsidP="00D97DA1">
      <w:pPr>
        <w:ind w:firstLine="709"/>
        <w:jc w:val="both"/>
        <w:rPr>
          <w:sz w:val="28"/>
          <w:szCs w:val="28"/>
        </w:rPr>
      </w:pPr>
      <w:r w:rsidRPr="006B5CE4">
        <w:rPr>
          <w:sz w:val="28"/>
          <w:szCs w:val="28"/>
        </w:rPr>
        <w:t>повышение стоимости коммунальных услуг, планируемых к потреблению бюджетными учреждениями в 20</w:t>
      </w:r>
      <w:r>
        <w:rPr>
          <w:sz w:val="28"/>
          <w:szCs w:val="28"/>
        </w:rPr>
        <w:t>2</w:t>
      </w:r>
      <w:r w:rsidR="00896445">
        <w:rPr>
          <w:sz w:val="28"/>
          <w:szCs w:val="28"/>
        </w:rPr>
        <w:t>4</w:t>
      </w:r>
      <w:r w:rsidRPr="006B5CE4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</w:t>
      </w:r>
      <w:r w:rsidR="00896445">
        <w:rPr>
          <w:sz w:val="28"/>
          <w:szCs w:val="28"/>
        </w:rPr>
        <w:t>5</w:t>
      </w:r>
      <w:r w:rsidRPr="006B5CE4">
        <w:rPr>
          <w:sz w:val="28"/>
          <w:szCs w:val="28"/>
        </w:rPr>
        <w:t xml:space="preserve"> и 202</w:t>
      </w:r>
      <w:r w:rsidR="00896445">
        <w:rPr>
          <w:sz w:val="28"/>
          <w:szCs w:val="28"/>
        </w:rPr>
        <w:t>6</w:t>
      </w:r>
      <w:r w:rsidRPr="006B5CE4">
        <w:rPr>
          <w:sz w:val="28"/>
          <w:szCs w:val="28"/>
        </w:rPr>
        <w:t>годов, в размерах соответственно к 20</w:t>
      </w:r>
      <w:r w:rsidR="00AE7278">
        <w:rPr>
          <w:sz w:val="28"/>
          <w:szCs w:val="28"/>
        </w:rPr>
        <w:t>2</w:t>
      </w:r>
      <w:r w:rsidR="00896445">
        <w:rPr>
          <w:sz w:val="28"/>
          <w:szCs w:val="28"/>
        </w:rPr>
        <w:t>4</w:t>
      </w:r>
      <w:r w:rsidRPr="006B5CE4">
        <w:rPr>
          <w:sz w:val="28"/>
          <w:szCs w:val="28"/>
        </w:rPr>
        <w:t xml:space="preserve"> году на:</w:t>
      </w:r>
    </w:p>
    <w:p w:rsidR="002820EE" w:rsidRPr="006B5CE4" w:rsidRDefault="00520A84" w:rsidP="00D97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820EE" w:rsidRPr="006B5CE4">
        <w:rPr>
          <w:sz w:val="28"/>
          <w:szCs w:val="28"/>
        </w:rPr>
        <w:t>лектрическую энергию на 20</w:t>
      </w:r>
      <w:r w:rsidR="002820EE">
        <w:rPr>
          <w:sz w:val="28"/>
          <w:szCs w:val="28"/>
        </w:rPr>
        <w:t>2</w:t>
      </w:r>
      <w:r w:rsidR="00896445">
        <w:rPr>
          <w:sz w:val="28"/>
          <w:szCs w:val="28"/>
        </w:rPr>
        <w:t>4</w:t>
      </w:r>
      <w:r w:rsidR="002820EE" w:rsidRPr="006B5CE4">
        <w:rPr>
          <w:sz w:val="28"/>
          <w:szCs w:val="28"/>
        </w:rPr>
        <w:t xml:space="preserve"> год повышение планируется на 15 и 20 процентов на 20</w:t>
      </w:r>
      <w:r w:rsidR="002820E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2820EE" w:rsidRPr="006B5CE4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820EE" w:rsidRPr="006B5CE4">
        <w:rPr>
          <w:sz w:val="28"/>
          <w:szCs w:val="28"/>
        </w:rPr>
        <w:t xml:space="preserve"> годы соответственно к 20</w:t>
      </w:r>
      <w:r w:rsidR="00AE7278">
        <w:rPr>
          <w:sz w:val="28"/>
          <w:szCs w:val="28"/>
        </w:rPr>
        <w:t>2</w:t>
      </w:r>
      <w:r w:rsidR="00896445">
        <w:rPr>
          <w:sz w:val="28"/>
          <w:szCs w:val="28"/>
        </w:rPr>
        <w:t>3</w:t>
      </w:r>
      <w:r w:rsidR="002820EE" w:rsidRPr="006B5CE4">
        <w:rPr>
          <w:sz w:val="28"/>
          <w:szCs w:val="28"/>
        </w:rPr>
        <w:t xml:space="preserve"> году; Объемы бюджетных ассигнований сохраняются на уровне 20</w:t>
      </w:r>
      <w:r w:rsidR="00AE7278">
        <w:rPr>
          <w:sz w:val="28"/>
          <w:szCs w:val="28"/>
        </w:rPr>
        <w:t>2</w:t>
      </w:r>
      <w:r w:rsidR="00896445">
        <w:rPr>
          <w:sz w:val="28"/>
          <w:szCs w:val="28"/>
        </w:rPr>
        <w:t xml:space="preserve">3 </w:t>
      </w:r>
      <w:r w:rsidR="002820EE" w:rsidRPr="006B5CE4">
        <w:rPr>
          <w:sz w:val="28"/>
          <w:szCs w:val="28"/>
        </w:rPr>
        <w:t>года на весь период формирования бюджета по следующим расходам:</w:t>
      </w:r>
    </w:p>
    <w:p w:rsidR="002820EE" w:rsidRPr="006B5CE4" w:rsidRDefault="002820EE" w:rsidP="00D97DA1">
      <w:pPr>
        <w:ind w:firstLine="709"/>
        <w:jc w:val="both"/>
        <w:rPr>
          <w:sz w:val="28"/>
          <w:szCs w:val="28"/>
        </w:rPr>
      </w:pPr>
      <w:r w:rsidRPr="006B5CE4">
        <w:rPr>
          <w:sz w:val="28"/>
          <w:szCs w:val="28"/>
        </w:rPr>
        <w:t>информационное обслуживание;</w:t>
      </w:r>
    </w:p>
    <w:p w:rsidR="002820EE" w:rsidRPr="006B5CE4" w:rsidRDefault="002820EE" w:rsidP="00D97DA1">
      <w:pPr>
        <w:ind w:firstLine="709"/>
        <w:jc w:val="both"/>
        <w:rPr>
          <w:sz w:val="28"/>
          <w:szCs w:val="28"/>
        </w:rPr>
      </w:pPr>
      <w:r w:rsidRPr="006B5CE4">
        <w:rPr>
          <w:sz w:val="28"/>
          <w:szCs w:val="28"/>
        </w:rPr>
        <w:t>материальные затраты.</w:t>
      </w:r>
    </w:p>
    <w:p w:rsidR="008B3A4F" w:rsidRPr="004336ED" w:rsidRDefault="002820EE" w:rsidP="006704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5CE4">
        <w:rPr>
          <w:sz w:val="28"/>
          <w:szCs w:val="28"/>
        </w:rPr>
        <w:t>Ассигнования на текущий ремонт основных средств на 20</w:t>
      </w:r>
      <w:r>
        <w:rPr>
          <w:sz w:val="28"/>
          <w:szCs w:val="28"/>
        </w:rPr>
        <w:t>2</w:t>
      </w:r>
      <w:r w:rsidR="00896445">
        <w:rPr>
          <w:sz w:val="28"/>
          <w:szCs w:val="28"/>
        </w:rPr>
        <w:t>4</w:t>
      </w:r>
      <w:r w:rsidRPr="006B5CE4">
        <w:rPr>
          <w:sz w:val="28"/>
          <w:szCs w:val="28"/>
        </w:rPr>
        <w:t xml:space="preserve"> год</w:t>
      </w:r>
      <w:bookmarkStart w:id="0" w:name="_GoBack"/>
      <w:bookmarkEnd w:id="0"/>
      <w:r w:rsidRPr="006B5CE4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</w:t>
      </w:r>
      <w:r w:rsidR="00896445">
        <w:rPr>
          <w:sz w:val="28"/>
          <w:szCs w:val="28"/>
        </w:rPr>
        <w:t>5</w:t>
      </w:r>
      <w:r w:rsidRPr="006B5CE4">
        <w:rPr>
          <w:sz w:val="28"/>
          <w:szCs w:val="28"/>
        </w:rPr>
        <w:t xml:space="preserve"> и 202</w:t>
      </w:r>
      <w:r w:rsidR="00896445">
        <w:rPr>
          <w:sz w:val="28"/>
          <w:szCs w:val="28"/>
        </w:rPr>
        <w:t>6</w:t>
      </w:r>
      <w:r w:rsidRPr="006B5CE4">
        <w:rPr>
          <w:sz w:val="28"/>
          <w:szCs w:val="28"/>
        </w:rPr>
        <w:t xml:space="preserve">годов определяется на каждый год в размере 0,2 процента от балансовой стоимости основных средств по состоянию на 1 </w:t>
      </w:r>
      <w:r w:rsidRPr="005E655F">
        <w:rPr>
          <w:color w:val="FFFFFF" w:themeColor="background1"/>
          <w:sz w:val="28"/>
          <w:szCs w:val="28"/>
        </w:rPr>
        <w:t>января 202</w:t>
      </w:r>
      <w:r w:rsidR="00896445" w:rsidRPr="005E655F">
        <w:rPr>
          <w:color w:val="FFFFFF" w:themeColor="background1"/>
          <w:sz w:val="28"/>
          <w:szCs w:val="28"/>
        </w:rPr>
        <w:t>4</w:t>
      </w:r>
      <w:r w:rsidRPr="005E655F">
        <w:rPr>
          <w:color w:val="FFFFFF" w:themeColor="background1"/>
          <w:sz w:val="28"/>
          <w:szCs w:val="28"/>
        </w:rPr>
        <w:t xml:space="preserve"> года.</w:t>
      </w:r>
      <w:r w:rsidR="008B3A4F" w:rsidRPr="004336ED">
        <w:rPr>
          <w:rFonts w:eastAsia="Calibri"/>
          <w:sz w:val="28"/>
          <w:szCs w:val="28"/>
          <w:lang w:eastAsia="en-US"/>
        </w:rPr>
        <w:t>РАЗДЕЛ «ОБЩЕГОСУДАРСТВЕННЫЕ ВОПРОСЫ»</w:t>
      </w:r>
    </w:p>
    <w:p w:rsidR="008B3A4F" w:rsidRPr="004336ED" w:rsidRDefault="008B3A4F" w:rsidP="008B3A4F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36ED">
        <w:rPr>
          <w:rFonts w:eastAsia="Calibri"/>
          <w:sz w:val="28"/>
          <w:szCs w:val="28"/>
          <w:lang w:eastAsia="en-US"/>
        </w:rPr>
        <w:t>В проекте местного бюджета по разделу «Общегосударственные вопросы» в 2024 году предусмотрены бюджетные ассигнования в сумме 1048,5 тыс. рублей, в 2025 году – 1108,5 тыс. рублей и в 2026 году – 1165,9 тыс. рублей.</w:t>
      </w:r>
    </w:p>
    <w:p w:rsidR="008B3A4F" w:rsidRPr="004336ED" w:rsidRDefault="008B3A4F" w:rsidP="008B3A4F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36ED">
        <w:rPr>
          <w:sz w:val="28"/>
          <w:szCs w:val="28"/>
        </w:rPr>
        <w:t>В их составе предусмотрены средства на содержание главы, аппарата,  счетного органы, и  и</w:t>
      </w:r>
      <w:r w:rsidR="004336ED" w:rsidRPr="004336ED">
        <w:rPr>
          <w:sz w:val="28"/>
          <w:szCs w:val="28"/>
        </w:rPr>
        <w:t>н</w:t>
      </w:r>
      <w:r w:rsidRPr="004336ED">
        <w:rPr>
          <w:sz w:val="28"/>
          <w:szCs w:val="28"/>
        </w:rPr>
        <w:t xml:space="preserve">ые платежи. Расходы производятся за счет </w:t>
      </w:r>
      <w:r w:rsidR="004336ED" w:rsidRPr="004336ED">
        <w:rPr>
          <w:sz w:val="28"/>
          <w:szCs w:val="28"/>
        </w:rPr>
        <w:t>безвозмездных поступлений от</w:t>
      </w:r>
      <w:r w:rsidRPr="004336ED">
        <w:rPr>
          <w:sz w:val="28"/>
          <w:szCs w:val="28"/>
        </w:rPr>
        <w:t xml:space="preserve"> районного бюджета </w:t>
      </w:r>
      <w:r w:rsidR="004336ED" w:rsidRPr="004336ED">
        <w:rPr>
          <w:sz w:val="28"/>
          <w:szCs w:val="28"/>
        </w:rPr>
        <w:t xml:space="preserve">в размене </w:t>
      </w:r>
      <w:r w:rsidRPr="004336ED">
        <w:rPr>
          <w:rFonts w:eastAsia="Calibri"/>
          <w:sz w:val="28"/>
          <w:szCs w:val="28"/>
          <w:lang w:eastAsia="en-US"/>
        </w:rPr>
        <w:t xml:space="preserve">в 2024 году </w:t>
      </w:r>
      <w:r w:rsidRPr="004336ED">
        <w:rPr>
          <w:sz w:val="28"/>
          <w:szCs w:val="28"/>
        </w:rPr>
        <w:t>310,1 тыс. руб</w:t>
      </w:r>
      <w:r w:rsidRPr="004336ED">
        <w:rPr>
          <w:sz w:val="28"/>
          <w:szCs w:val="28"/>
        </w:rPr>
        <w:tab/>
        <w:t>,</w:t>
      </w:r>
      <w:r w:rsidRPr="004336ED">
        <w:rPr>
          <w:rFonts w:eastAsia="Calibri"/>
          <w:sz w:val="28"/>
          <w:szCs w:val="28"/>
          <w:lang w:eastAsia="en-US"/>
        </w:rPr>
        <w:t xml:space="preserve"> в 2025 году – 214,5 тыс. рублей и в 2026 году – 126,5 тыс. рублей, остальное за </w:t>
      </w:r>
      <w:r w:rsidR="0020418A" w:rsidRPr="004336ED">
        <w:rPr>
          <w:rFonts w:eastAsia="Calibri"/>
          <w:sz w:val="28"/>
          <w:szCs w:val="28"/>
          <w:lang w:eastAsia="en-US"/>
        </w:rPr>
        <w:t>счет налоговых и неналоговых дохо</w:t>
      </w:r>
      <w:r w:rsidRPr="004336ED">
        <w:rPr>
          <w:rFonts w:eastAsia="Calibri"/>
          <w:sz w:val="28"/>
          <w:szCs w:val="28"/>
          <w:lang w:eastAsia="en-US"/>
        </w:rPr>
        <w:t>дов</w:t>
      </w:r>
      <w:r w:rsidR="0020418A" w:rsidRPr="004336ED">
        <w:rPr>
          <w:rFonts w:eastAsia="Calibri"/>
          <w:sz w:val="28"/>
          <w:szCs w:val="28"/>
          <w:lang w:eastAsia="en-US"/>
        </w:rPr>
        <w:t>, то есть из средств местного бюджета</w:t>
      </w:r>
      <w:r w:rsidRPr="004336ED">
        <w:rPr>
          <w:rFonts w:eastAsia="Calibri"/>
          <w:sz w:val="28"/>
          <w:szCs w:val="28"/>
          <w:lang w:eastAsia="en-US"/>
        </w:rPr>
        <w:t>.</w:t>
      </w:r>
    </w:p>
    <w:p w:rsidR="008B3A4F" w:rsidRPr="004336ED" w:rsidRDefault="008B3A4F" w:rsidP="008B3A4F">
      <w:pPr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4336ED">
        <w:rPr>
          <w:sz w:val="28"/>
          <w:szCs w:val="28"/>
        </w:rPr>
        <w:t>РАЗДЕЛ «НАЦИОНАЛЬНАЯ ОБОРОНА»</w:t>
      </w:r>
    </w:p>
    <w:p w:rsidR="008B3A4F" w:rsidRPr="004336ED" w:rsidRDefault="008B3A4F" w:rsidP="008B3A4F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36ED">
        <w:rPr>
          <w:rFonts w:eastAsia="Calibri"/>
          <w:sz w:val="28"/>
          <w:szCs w:val="28"/>
          <w:lang w:eastAsia="en-US"/>
        </w:rPr>
        <w:lastRenderedPageBreak/>
        <w:t>В проекте местного бюджета в 2024 году по разделу «Национальная оборона» предусмотрены бюджетные ассигнования в сумме – 135,4 тыс. рублей. В 2025 году – 140,6 тыс. рублей, и в 2026 году – 146,7 тыс. рублей.</w:t>
      </w:r>
    </w:p>
    <w:p w:rsidR="008B3A4F" w:rsidRPr="004336ED" w:rsidRDefault="008B3A4F" w:rsidP="008B3A4F">
      <w:pPr>
        <w:ind w:firstLine="851"/>
        <w:jc w:val="both"/>
        <w:rPr>
          <w:sz w:val="28"/>
          <w:szCs w:val="28"/>
        </w:rPr>
      </w:pPr>
      <w:r w:rsidRPr="004336ED">
        <w:rPr>
          <w:sz w:val="28"/>
          <w:szCs w:val="28"/>
        </w:rPr>
        <w:t xml:space="preserve">В их составе предусмотрены средства на содержание специалиста по ведению первичного воинского учета. Расходы производятся за счет средств областного бюджета. </w:t>
      </w:r>
    </w:p>
    <w:p w:rsidR="008B3A4F" w:rsidRPr="004336ED" w:rsidRDefault="008B3A4F" w:rsidP="008B3A4F">
      <w:pPr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4336ED">
        <w:rPr>
          <w:sz w:val="28"/>
          <w:szCs w:val="28"/>
        </w:rPr>
        <w:t>РАЗДЕЛ «НАЦИОНАЛЬНАЯ БЕЗОПАСНОСТЬ И ПРАВООХРАНИТЕЛЬНАЯ ДЕЯТЕЛЬНОСТЬ»</w:t>
      </w:r>
    </w:p>
    <w:p w:rsidR="008B3A4F" w:rsidRPr="004336ED" w:rsidRDefault="008B3A4F" w:rsidP="008B3A4F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36ED">
        <w:rPr>
          <w:rFonts w:eastAsia="Calibri"/>
          <w:sz w:val="28"/>
          <w:szCs w:val="28"/>
          <w:lang w:eastAsia="en-US"/>
        </w:rPr>
        <w:t>В проекте местного бюджета по разделу «Национальная безопасность и правоохранительная деятельность» в 202</w:t>
      </w:r>
      <w:r w:rsidR="0020418A" w:rsidRPr="004336ED">
        <w:rPr>
          <w:rFonts w:eastAsia="Calibri"/>
          <w:sz w:val="28"/>
          <w:szCs w:val="28"/>
          <w:lang w:eastAsia="en-US"/>
        </w:rPr>
        <w:t>4</w:t>
      </w:r>
      <w:r w:rsidRPr="004336ED">
        <w:rPr>
          <w:rFonts w:eastAsia="Calibri"/>
          <w:sz w:val="28"/>
          <w:szCs w:val="28"/>
          <w:lang w:eastAsia="en-US"/>
        </w:rPr>
        <w:t xml:space="preserve"> году предусмотрены бюджетные ассигнования в сумме </w:t>
      </w:r>
      <w:r w:rsidR="0020418A" w:rsidRPr="004336ED">
        <w:rPr>
          <w:rFonts w:eastAsia="Calibri"/>
          <w:sz w:val="28"/>
          <w:szCs w:val="28"/>
          <w:lang w:eastAsia="en-US"/>
        </w:rPr>
        <w:t>1</w:t>
      </w:r>
      <w:r w:rsidRPr="004336ED">
        <w:rPr>
          <w:rFonts w:eastAsia="Calibri"/>
          <w:sz w:val="28"/>
          <w:szCs w:val="28"/>
          <w:lang w:eastAsia="en-US"/>
        </w:rPr>
        <w:t>,0 тыс. рублей, в 202</w:t>
      </w:r>
      <w:r w:rsidR="0020418A" w:rsidRPr="004336ED">
        <w:rPr>
          <w:rFonts w:eastAsia="Calibri"/>
          <w:sz w:val="28"/>
          <w:szCs w:val="28"/>
          <w:lang w:eastAsia="en-US"/>
        </w:rPr>
        <w:t>5 году – 2</w:t>
      </w:r>
      <w:r w:rsidRPr="004336ED">
        <w:rPr>
          <w:rFonts w:eastAsia="Calibri"/>
          <w:sz w:val="28"/>
          <w:szCs w:val="28"/>
          <w:lang w:eastAsia="en-US"/>
        </w:rPr>
        <w:t>,0 тыс. рублей и в 202</w:t>
      </w:r>
      <w:r w:rsidR="0020418A" w:rsidRPr="004336ED">
        <w:rPr>
          <w:rFonts w:eastAsia="Calibri"/>
          <w:sz w:val="28"/>
          <w:szCs w:val="28"/>
          <w:lang w:eastAsia="en-US"/>
        </w:rPr>
        <w:t>6 году – 0</w:t>
      </w:r>
      <w:r w:rsidRPr="004336ED">
        <w:rPr>
          <w:rFonts w:eastAsia="Calibri"/>
          <w:sz w:val="28"/>
          <w:szCs w:val="28"/>
          <w:lang w:eastAsia="en-US"/>
        </w:rPr>
        <w:t>,0 тыс. рублей.</w:t>
      </w:r>
      <w:r w:rsidR="0020418A" w:rsidRPr="004336ED">
        <w:rPr>
          <w:sz w:val="28"/>
          <w:szCs w:val="28"/>
        </w:rPr>
        <w:t xml:space="preserve"> Расходы производятся за счет средств местного бюджета</w:t>
      </w:r>
    </w:p>
    <w:p w:rsidR="008B3A4F" w:rsidRPr="004336ED" w:rsidRDefault="008B3A4F" w:rsidP="008B3A4F">
      <w:pPr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4336ED">
        <w:rPr>
          <w:sz w:val="28"/>
          <w:szCs w:val="28"/>
        </w:rPr>
        <w:t>РАЗДЕЛ</w:t>
      </w:r>
    </w:p>
    <w:p w:rsidR="008B3A4F" w:rsidRPr="004336ED" w:rsidRDefault="008B3A4F" w:rsidP="008B3A4F">
      <w:pPr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4336ED">
        <w:rPr>
          <w:sz w:val="28"/>
          <w:szCs w:val="28"/>
        </w:rPr>
        <w:t>«НАЦИОНАЛЬНАЯ ЭКОНОМИКА»</w:t>
      </w:r>
    </w:p>
    <w:p w:rsidR="008B3A4F" w:rsidRPr="004336ED" w:rsidRDefault="008B3A4F" w:rsidP="008B3A4F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36ED">
        <w:rPr>
          <w:rFonts w:eastAsia="Calibri"/>
          <w:sz w:val="28"/>
          <w:szCs w:val="28"/>
          <w:lang w:eastAsia="en-US"/>
        </w:rPr>
        <w:t>В проекте местного бюджета по ра</w:t>
      </w:r>
      <w:r w:rsidR="0020418A" w:rsidRPr="004336ED">
        <w:rPr>
          <w:rFonts w:eastAsia="Calibri"/>
          <w:sz w:val="28"/>
          <w:szCs w:val="28"/>
          <w:lang w:eastAsia="en-US"/>
        </w:rPr>
        <w:t>зделу «Национальная экономика», подразделу дорожное хозяйства, в</w:t>
      </w:r>
      <w:r w:rsidRPr="004336ED">
        <w:rPr>
          <w:rFonts w:eastAsia="Calibri"/>
          <w:sz w:val="28"/>
          <w:szCs w:val="28"/>
          <w:lang w:eastAsia="en-US"/>
        </w:rPr>
        <w:t xml:space="preserve"> 2024 году предусмотрены бюджетные ассигнования в сумме </w:t>
      </w:r>
      <w:r w:rsidR="0020418A" w:rsidRPr="004336ED">
        <w:rPr>
          <w:rFonts w:eastAsia="Calibri"/>
          <w:sz w:val="28"/>
          <w:szCs w:val="28"/>
          <w:lang w:eastAsia="en-US"/>
        </w:rPr>
        <w:t>273</w:t>
      </w:r>
      <w:r w:rsidRPr="004336ED">
        <w:rPr>
          <w:rFonts w:eastAsia="Calibri"/>
          <w:sz w:val="28"/>
          <w:szCs w:val="28"/>
          <w:lang w:eastAsia="en-US"/>
        </w:rPr>
        <w:t>,0 тыс. рублей, в 2025 году –</w:t>
      </w:r>
      <w:r w:rsidR="005E655F" w:rsidRPr="004336ED">
        <w:rPr>
          <w:rFonts w:eastAsia="Calibri"/>
          <w:sz w:val="28"/>
          <w:szCs w:val="28"/>
          <w:lang w:eastAsia="en-US"/>
        </w:rPr>
        <w:t>2</w:t>
      </w:r>
      <w:r w:rsidR="0020418A" w:rsidRPr="004336ED">
        <w:rPr>
          <w:rFonts w:eastAsia="Calibri"/>
          <w:sz w:val="28"/>
          <w:szCs w:val="28"/>
          <w:lang w:eastAsia="en-US"/>
        </w:rPr>
        <w:t>77</w:t>
      </w:r>
      <w:r w:rsidRPr="004336ED">
        <w:rPr>
          <w:rFonts w:eastAsia="Calibri"/>
          <w:sz w:val="28"/>
          <w:szCs w:val="28"/>
          <w:lang w:eastAsia="en-US"/>
        </w:rPr>
        <w:t xml:space="preserve">,0 тыс. рублей и в 2026 году – </w:t>
      </w:r>
      <w:r w:rsidR="0020418A" w:rsidRPr="004336ED">
        <w:rPr>
          <w:rFonts w:eastAsia="Calibri"/>
          <w:sz w:val="28"/>
          <w:szCs w:val="28"/>
          <w:lang w:eastAsia="en-US"/>
        </w:rPr>
        <w:t>278,0</w:t>
      </w:r>
      <w:r w:rsidRPr="004336ED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8B3A4F" w:rsidRPr="004336ED" w:rsidRDefault="008B3A4F" w:rsidP="008B3A4F">
      <w:pPr>
        <w:ind w:firstLine="851"/>
        <w:jc w:val="both"/>
        <w:rPr>
          <w:sz w:val="28"/>
          <w:szCs w:val="28"/>
        </w:rPr>
      </w:pPr>
      <w:r w:rsidRPr="004336ED">
        <w:rPr>
          <w:spacing w:val="-1"/>
          <w:sz w:val="28"/>
          <w:szCs w:val="28"/>
        </w:rPr>
        <w:t>Расходы по данному разделу будут направлены на оплату мероприятий на содержание и ремонт, капитальный ремонт автомобильных дорог общего пользования и искусственных сооружений на них</w:t>
      </w:r>
      <w:r w:rsidR="0020418A" w:rsidRPr="004336ED">
        <w:rPr>
          <w:bCs/>
          <w:sz w:val="28"/>
          <w:szCs w:val="28"/>
        </w:rPr>
        <w:t xml:space="preserve">. </w:t>
      </w:r>
      <w:r w:rsidR="0020418A" w:rsidRPr="004336ED">
        <w:rPr>
          <w:sz w:val="28"/>
          <w:szCs w:val="28"/>
        </w:rPr>
        <w:t>Расходы производятся за счет поступлений налогов на товары (работы, услуги), реализуемые на территории РФ, в части акцизов по подакцизным товарам.</w:t>
      </w:r>
    </w:p>
    <w:p w:rsidR="0020418A" w:rsidRPr="004336ED" w:rsidRDefault="0020418A" w:rsidP="0020418A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36ED">
        <w:rPr>
          <w:rFonts w:eastAsia="Calibri"/>
          <w:sz w:val="28"/>
          <w:szCs w:val="28"/>
          <w:lang w:eastAsia="en-US"/>
        </w:rPr>
        <w:t xml:space="preserve">В проекте местного бюджета по разделу «Национальная экономика», подразделу «другие вопросы в области национальной экономики», в 2024 году предусмотрены бюджетные ассигнования в сумме 3,0 тыс. рублей, в 2025 году –0 тыс. рублей и в 2026 году –0 тыс. рублей. </w:t>
      </w:r>
      <w:r w:rsidRPr="004336ED">
        <w:rPr>
          <w:sz w:val="28"/>
          <w:szCs w:val="28"/>
        </w:rPr>
        <w:t>Расходы производятся за счет средств местного бюджета</w:t>
      </w:r>
    </w:p>
    <w:p w:rsidR="008B3A4F" w:rsidRPr="004336ED" w:rsidRDefault="008B3A4F" w:rsidP="008B3A4F">
      <w:pPr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4336ED">
        <w:rPr>
          <w:sz w:val="28"/>
          <w:szCs w:val="28"/>
        </w:rPr>
        <w:t>РАЗДЕЛ</w:t>
      </w:r>
    </w:p>
    <w:p w:rsidR="008B3A4F" w:rsidRPr="004336ED" w:rsidRDefault="008B3A4F" w:rsidP="008B3A4F">
      <w:pPr>
        <w:ind w:firstLine="851"/>
        <w:jc w:val="center"/>
        <w:rPr>
          <w:sz w:val="28"/>
          <w:szCs w:val="28"/>
        </w:rPr>
      </w:pPr>
      <w:r w:rsidRPr="004336ED">
        <w:rPr>
          <w:sz w:val="28"/>
          <w:szCs w:val="28"/>
        </w:rPr>
        <w:t>«ЖИЛИЩНО–КОММУНАЛЬНОЕ ХОЗЯЙСТВО»</w:t>
      </w:r>
    </w:p>
    <w:p w:rsidR="008B3A4F" w:rsidRPr="004336ED" w:rsidRDefault="008B3A4F" w:rsidP="0020418A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4336ED">
        <w:rPr>
          <w:rFonts w:eastAsia="Calibri"/>
          <w:sz w:val="28"/>
          <w:szCs w:val="28"/>
          <w:lang w:eastAsia="en-US"/>
        </w:rPr>
        <w:t>В проекте местного бюджета по разделу «Жилищно</w:t>
      </w:r>
      <w:r w:rsidRPr="004336ED">
        <w:rPr>
          <w:sz w:val="28"/>
          <w:szCs w:val="28"/>
        </w:rPr>
        <w:t>–</w:t>
      </w:r>
      <w:r w:rsidRPr="004336ED">
        <w:rPr>
          <w:rFonts w:eastAsia="Calibri"/>
          <w:sz w:val="28"/>
          <w:szCs w:val="28"/>
          <w:lang w:eastAsia="en-US"/>
        </w:rPr>
        <w:t>коммунал</w:t>
      </w:r>
      <w:r w:rsidR="0020418A" w:rsidRPr="004336ED">
        <w:rPr>
          <w:rFonts w:eastAsia="Calibri"/>
          <w:sz w:val="28"/>
          <w:szCs w:val="28"/>
          <w:lang w:eastAsia="en-US"/>
        </w:rPr>
        <w:t>ьное хозяйство», подразделу «благоустройство» в</w:t>
      </w:r>
      <w:r w:rsidRPr="004336ED">
        <w:rPr>
          <w:rFonts w:eastAsia="Calibri"/>
          <w:sz w:val="28"/>
          <w:szCs w:val="28"/>
          <w:lang w:eastAsia="en-US"/>
        </w:rPr>
        <w:t xml:space="preserve"> 2024 году предусмотрены бюджетные ассигнования в сумме </w:t>
      </w:r>
      <w:r w:rsidR="0020418A" w:rsidRPr="004336ED">
        <w:rPr>
          <w:rFonts w:eastAsia="Calibri"/>
          <w:sz w:val="28"/>
          <w:szCs w:val="28"/>
          <w:lang w:eastAsia="en-US"/>
        </w:rPr>
        <w:t>1,0</w:t>
      </w:r>
      <w:r w:rsidRPr="004336ED">
        <w:rPr>
          <w:rFonts w:eastAsia="Calibri"/>
          <w:sz w:val="28"/>
          <w:szCs w:val="28"/>
          <w:lang w:eastAsia="en-US"/>
        </w:rPr>
        <w:t xml:space="preserve"> тыс. рублей, в 2025 году –</w:t>
      </w:r>
      <w:r w:rsidR="0020418A" w:rsidRPr="004336ED">
        <w:rPr>
          <w:rFonts w:eastAsia="Calibri"/>
          <w:sz w:val="28"/>
          <w:szCs w:val="28"/>
          <w:lang w:eastAsia="en-US"/>
        </w:rPr>
        <w:t>5,0</w:t>
      </w:r>
      <w:r w:rsidRPr="004336ED">
        <w:rPr>
          <w:rFonts w:eastAsia="Calibri"/>
          <w:sz w:val="28"/>
          <w:szCs w:val="28"/>
          <w:lang w:eastAsia="en-US"/>
        </w:rPr>
        <w:t xml:space="preserve"> тыс. рублей и в 2026 году – </w:t>
      </w:r>
      <w:r w:rsidR="0020418A" w:rsidRPr="004336ED">
        <w:rPr>
          <w:rFonts w:eastAsia="Calibri"/>
          <w:sz w:val="28"/>
          <w:szCs w:val="28"/>
          <w:lang w:eastAsia="en-US"/>
        </w:rPr>
        <w:t>0</w:t>
      </w:r>
      <w:r w:rsidRPr="004336ED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8B3A4F" w:rsidRPr="004336ED" w:rsidRDefault="008B3A4F" w:rsidP="008B3A4F">
      <w:pPr>
        <w:ind w:firstLine="851"/>
        <w:jc w:val="both"/>
        <w:rPr>
          <w:spacing w:val="-1"/>
          <w:sz w:val="28"/>
          <w:szCs w:val="28"/>
        </w:rPr>
      </w:pPr>
      <w:r w:rsidRPr="004336ED">
        <w:rPr>
          <w:spacing w:val="-1"/>
          <w:sz w:val="28"/>
          <w:szCs w:val="28"/>
        </w:rPr>
        <w:t xml:space="preserve">Расходы по данному разделу будут направлены на финансовое обеспечение мероприятий по благоустройству территорий муниципального образования </w:t>
      </w:r>
      <w:r w:rsidR="004336ED" w:rsidRPr="004336ED">
        <w:rPr>
          <w:spacing w:val="-1"/>
          <w:sz w:val="28"/>
          <w:szCs w:val="28"/>
        </w:rPr>
        <w:t xml:space="preserve">Старосокулакский сельсовет, </w:t>
      </w:r>
      <w:r w:rsidR="004336ED" w:rsidRPr="004336ED">
        <w:rPr>
          <w:sz w:val="28"/>
          <w:szCs w:val="28"/>
        </w:rPr>
        <w:t>за счет средств местного бюджета</w:t>
      </w:r>
    </w:p>
    <w:p w:rsidR="008B3A4F" w:rsidRPr="004336ED" w:rsidRDefault="008B3A4F" w:rsidP="008B3A4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4336ED">
        <w:rPr>
          <w:sz w:val="28"/>
          <w:szCs w:val="28"/>
        </w:rPr>
        <w:t>РАЗДЕЛ</w:t>
      </w:r>
    </w:p>
    <w:p w:rsidR="008B3A4F" w:rsidRPr="004336ED" w:rsidRDefault="008B3A4F" w:rsidP="008B3A4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4336ED">
        <w:rPr>
          <w:sz w:val="28"/>
          <w:szCs w:val="28"/>
        </w:rPr>
        <w:t>«КУЛЬТУРА, КИНЕМАТОГРАФИЯ»</w:t>
      </w:r>
    </w:p>
    <w:p w:rsidR="004336ED" w:rsidRPr="004336ED" w:rsidRDefault="008B3A4F" w:rsidP="008B3A4F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4336ED">
        <w:rPr>
          <w:rFonts w:eastAsia="Calibri"/>
          <w:sz w:val="28"/>
          <w:szCs w:val="28"/>
          <w:lang w:eastAsia="en-US"/>
        </w:rPr>
        <w:t>В проекте местного бюджета по разделу «Культура, кинематография»</w:t>
      </w:r>
      <w:r w:rsidR="004336ED" w:rsidRPr="004336ED">
        <w:rPr>
          <w:rFonts w:eastAsia="Calibri"/>
          <w:sz w:val="28"/>
          <w:szCs w:val="28"/>
          <w:lang w:eastAsia="en-US"/>
        </w:rPr>
        <w:t>, подразделу «культура»</w:t>
      </w:r>
      <w:r w:rsidRPr="004336ED">
        <w:rPr>
          <w:rFonts w:eastAsia="Calibri"/>
          <w:sz w:val="28"/>
          <w:szCs w:val="28"/>
          <w:lang w:eastAsia="en-US"/>
        </w:rPr>
        <w:t xml:space="preserve"> в 2024 году предусмотрены бюджетные ассигнования в сумме </w:t>
      </w:r>
      <w:r w:rsidR="004336ED" w:rsidRPr="004336ED">
        <w:rPr>
          <w:rFonts w:eastAsia="Calibri"/>
          <w:sz w:val="28"/>
          <w:szCs w:val="28"/>
          <w:lang w:eastAsia="en-US"/>
        </w:rPr>
        <w:t>748,1 тыс. рублей, в 2025 году – 589,6</w:t>
      </w:r>
      <w:r w:rsidRPr="004336ED">
        <w:rPr>
          <w:rFonts w:eastAsia="Calibri"/>
          <w:sz w:val="28"/>
          <w:szCs w:val="28"/>
          <w:lang w:eastAsia="en-US"/>
        </w:rPr>
        <w:t xml:space="preserve"> тыс. рублей и в 2026 году – </w:t>
      </w:r>
      <w:r w:rsidR="004336ED" w:rsidRPr="004336ED">
        <w:rPr>
          <w:rFonts w:eastAsia="Calibri"/>
          <w:sz w:val="28"/>
          <w:szCs w:val="28"/>
          <w:lang w:eastAsia="en-US"/>
        </w:rPr>
        <w:t>527,5</w:t>
      </w:r>
      <w:r w:rsidRPr="004336ED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8B3A4F" w:rsidRPr="004336ED" w:rsidRDefault="004336ED" w:rsidP="008B3A4F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4336ED">
        <w:rPr>
          <w:sz w:val="28"/>
          <w:szCs w:val="28"/>
        </w:rPr>
        <w:lastRenderedPageBreak/>
        <w:t xml:space="preserve">Расходы производятся за счет безвозмездных поступлений от районного бюджета в размене </w:t>
      </w:r>
      <w:r w:rsidRPr="004336ED">
        <w:rPr>
          <w:rFonts w:eastAsia="Calibri"/>
          <w:sz w:val="28"/>
          <w:szCs w:val="28"/>
          <w:lang w:eastAsia="en-US"/>
        </w:rPr>
        <w:t xml:space="preserve">в 2024 году </w:t>
      </w:r>
      <w:r w:rsidRPr="004336ED">
        <w:rPr>
          <w:sz w:val="28"/>
          <w:szCs w:val="28"/>
        </w:rPr>
        <w:t>525,5 тыс. руб</w:t>
      </w:r>
      <w:r w:rsidRPr="004336ED">
        <w:rPr>
          <w:sz w:val="28"/>
          <w:szCs w:val="28"/>
        </w:rPr>
        <w:tab/>
        <w:t>,</w:t>
      </w:r>
      <w:r w:rsidRPr="004336ED">
        <w:rPr>
          <w:rFonts w:eastAsia="Calibri"/>
          <w:sz w:val="28"/>
          <w:szCs w:val="28"/>
          <w:lang w:eastAsia="en-US"/>
        </w:rPr>
        <w:t xml:space="preserve"> в 2025 году – 525,5 тыс. рублей и в 2026 году – 525,5 тыс. рублей, остальное за счет налоговых и неналоговых доходов, то есть из средств местного бюджета.</w:t>
      </w:r>
      <w:r w:rsidR="008B3A4F" w:rsidRPr="004336ED">
        <w:rPr>
          <w:rFonts w:eastAsia="Calibri"/>
          <w:sz w:val="28"/>
          <w:szCs w:val="28"/>
          <w:lang w:eastAsia="en-US"/>
        </w:rPr>
        <w:t xml:space="preserve"> </w:t>
      </w:r>
    </w:p>
    <w:p w:rsidR="008B3A4F" w:rsidRPr="004336ED" w:rsidRDefault="008B3A4F" w:rsidP="008B3A4F">
      <w:pPr>
        <w:jc w:val="center"/>
        <w:rPr>
          <w:sz w:val="28"/>
          <w:szCs w:val="28"/>
        </w:rPr>
      </w:pPr>
    </w:p>
    <w:p w:rsidR="008B3A4F" w:rsidRPr="004336ED" w:rsidRDefault="008B3A4F" w:rsidP="008B3A4F">
      <w:pPr>
        <w:jc w:val="center"/>
        <w:rPr>
          <w:sz w:val="28"/>
          <w:szCs w:val="28"/>
        </w:rPr>
      </w:pPr>
      <w:r w:rsidRPr="004336ED">
        <w:rPr>
          <w:sz w:val="28"/>
          <w:szCs w:val="28"/>
        </w:rPr>
        <w:t>СОЦИАЛЬНАЯ ПОЛИТИКА</w:t>
      </w:r>
    </w:p>
    <w:p w:rsidR="008B3A4F" w:rsidRPr="004336ED" w:rsidRDefault="008B3A4F" w:rsidP="008B3A4F">
      <w:pPr>
        <w:ind w:firstLine="851"/>
        <w:jc w:val="both"/>
        <w:rPr>
          <w:sz w:val="28"/>
          <w:szCs w:val="28"/>
        </w:rPr>
      </w:pPr>
      <w:r w:rsidRPr="004336ED">
        <w:rPr>
          <w:sz w:val="28"/>
          <w:szCs w:val="28"/>
        </w:rPr>
        <w:t>На мероприятия в области социальной политики на 2024, 2025, 2026 годы не предусмотрены средства в бюджете.</w:t>
      </w:r>
    </w:p>
    <w:p w:rsidR="008B3A4F" w:rsidRPr="004336ED" w:rsidRDefault="008B3A4F" w:rsidP="008B3A4F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8B3A4F" w:rsidRPr="004336ED" w:rsidRDefault="008B3A4F" w:rsidP="008B3A4F">
      <w:pPr>
        <w:widowControl w:val="0"/>
        <w:ind w:firstLine="851"/>
        <w:jc w:val="center"/>
        <w:outlineLvl w:val="0"/>
        <w:rPr>
          <w:sz w:val="28"/>
          <w:szCs w:val="28"/>
        </w:rPr>
      </w:pPr>
      <w:r w:rsidRPr="004336ED">
        <w:rPr>
          <w:sz w:val="28"/>
          <w:szCs w:val="28"/>
          <w:lang w:val="en-US"/>
        </w:rPr>
        <w:t>V</w:t>
      </w:r>
      <w:r w:rsidRPr="004336ED">
        <w:rPr>
          <w:sz w:val="28"/>
          <w:szCs w:val="28"/>
        </w:rPr>
        <w:t xml:space="preserve">. Дефицит местного бюджета, источники его финансирования </w:t>
      </w:r>
    </w:p>
    <w:p w:rsidR="008B3A4F" w:rsidRPr="004336ED" w:rsidRDefault="008B3A4F" w:rsidP="008B3A4F">
      <w:pPr>
        <w:ind w:firstLine="851"/>
        <w:jc w:val="both"/>
        <w:rPr>
          <w:sz w:val="28"/>
          <w:szCs w:val="28"/>
        </w:rPr>
      </w:pPr>
    </w:p>
    <w:p w:rsidR="008B3A4F" w:rsidRPr="004336ED" w:rsidRDefault="008B3A4F" w:rsidP="008B3A4F">
      <w:pPr>
        <w:ind w:firstLine="851"/>
        <w:jc w:val="both"/>
        <w:rPr>
          <w:sz w:val="28"/>
          <w:szCs w:val="28"/>
        </w:rPr>
      </w:pPr>
      <w:r w:rsidRPr="004336ED">
        <w:rPr>
          <w:sz w:val="28"/>
          <w:szCs w:val="28"/>
        </w:rPr>
        <w:t>Решением о местном бюджете предлагается сбалансированный бюджет по доходам, расходам и источникам финансирования дефицита на 2024 год и на плановый период 2025–2026 годов.</w:t>
      </w:r>
    </w:p>
    <w:p w:rsidR="008B3A4F" w:rsidRPr="004336ED" w:rsidRDefault="008B3A4F" w:rsidP="008B3A4F">
      <w:pPr>
        <w:jc w:val="both"/>
        <w:rPr>
          <w:sz w:val="28"/>
          <w:szCs w:val="28"/>
        </w:rPr>
      </w:pPr>
    </w:p>
    <w:p w:rsidR="008B3A4F" w:rsidRPr="004336ED" w:rsidRDefault="008B3A4F" w:rsidP="008B3A4F">
      <w:pPr>
        <w:ind w:firstLine="540"/>
        <w:jc w:val="center"/>
      </w:pPr>
    </w:p>
    <w:p w:rsidR="008B3A4F" w:rsidRPr="004336ED" w:rsidRDefault="008B3A4F" w:rsidP="008B3A4F">
      <w:pPr>
        <w:ind w:firstLine="709"/>
        <w:jc w:val="both"/>
        <w:rPr>
          <w:sz w:val="28"/>
          <w:szCs w:val="28"/>
        </w:rPr>
      </w:pPr>
    </w:p>
    <w:p w:rsidR="008B3A4F" w:rsidRPr="004336ED" w:rsidRDefault="008B3A4F" w:rsidP="008B3A4F">
      <w:pPr>
        <w:rPr>
          <w:sz w:val="28"/>
          <w:szCs w:val="28"/>
        </w:rPr>
      </w:pPr>
    </w:p>
    <w:p w:rsidR="008B3A4F" w:rsidRPr="004336ED" w:rsidRDefault="008B3A4F" w:rsidP="008B3A4F"/>
    <w:p w:rsidR="002820EE" w:rsidRPr="004336ED" w:rsidRDefault="002820EE" w:rsidP="00D97DA1">
      <w:pPr>
        <w:rPr>
          <w:sz w:val="28"/>
          <w:szCs w:val="28"/>
        </w:rPr>
      </w:pPr>
    </w:p>
    <w:p w:rsidR="00102014" w:rsidRPr="004336ED" w:rsidRDefault="00102014" w:rsidP="00D97DA1"/>
    <w:sectPr w:rsidR="00102014" w:rsidRPr="004336ED" w:rsidSect="00535542">
      <w:headerReference w:type="default" r:id="rId7"/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B3" w:rsidRDefault="00E96AB3" w:rsidP="002773D8">
      <w:r>
        <w:separator/>
      </w:r>
    </w:p>
  </w:endnote>
  <w:endnote w:type="continuationSeparator" w:id="1">
    <w:p w:rsidR="00E96AB3" w:rsidRDefault="00E96AB3" w:rsidP="0027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E96AB3">
    <w:pPr>
      <w:pStyle w:val="a5"/>
      <w:framePr w:wrap="auto" w:vAnchor="text" w:hAnchor="margin" w:xAlign="right" w:y="1"/>
      <w:rPr>
        <w:rStyle w:val="a7"/>
      </w:rPr>
    </w:pPr>
  </w:p>
  <w:p w:rsidR="00BF74A8" w:rsidRDefault="00E96AB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B3" w:rsidRDefault="00E96AB3" w:rsidP="002773D8">
      <w:r>
        <w:separator/>
      </w:r>
    </w:p>
  </w:footnote>
  <w:footnote w:type="continuationSeparator" w:id="1">
    <w:p w:rsidR="00E96AB3" w:rsidRDefault="00E96AB3" w:rsidP="0027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E96AB3">
    <w:pPr>
      <w:pStyle w:val="a3"/>
      <w:framePr w:wrap="auto" w:vAnchor="text" w:hAnchor="margin" w:xAlign="right" w:y="1"/>
      <w:rPr>
        <w:rStyle w:val="a7"/>
      </w:rPr>
    </w:pPr>
  </w:p>
  <w:p w:rsidR="00BF74A8" w:rsidRDefault="00E96AB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2EE2"/>
    <w:multiLevelType w:val="hybridMultilevel"/>
    <w:tmpl w:val="7AB6F7DE"/>
    <w:lvl w:ilvl="0" w:tplc="502CF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0EE"/>
    <w:rsid w:val="00016981"/>
    <w:rsid w:val="00024244"/>
    <w:rsid w:val="00102014"/>
    <w:rsid w:val="00104510"/>
    <w:rsid w:val="001150F2"/>
    <w:rsid w:val="001703E6"/>
    <w:rsid w:val="001B6D81"/>
    <w:rsid w:val="0020418A"/>
    <w:rsid w:val="00214AE0"/>
    <w:rsid w:val="0024488C"/>
    <w:rsid w:val="002773D8"/>
    <w:rsid w:val="002820EE"/>
    <w:rsid w:val="00342A1C"/>
    <w:rsid w:val="003E650B"/>
    <w:rsid w:val="004336ED"/>
    <w:rsid w:val="004A2DCC"/>
    <w:rsid w:val="00520A84"/>
    <w:rsid w:val="005E655F"/>
    <w:rsid w:val="00610E21"/>
    <w:rsid w:val="00653808"/>
    <w:rsid w:val="006704CD"/>
    <w:rsid w:val="007E134B"/>
    <w:rsid w:val="007F30F6"/>
    <w:rsid w:val="008177FF"/>
    <w:rsid w:val="00896445"/>
    <w:rsid w:val="008A7E5C"/>
    <w:rsid w:val="008B3A4F"/>
    <w:rsid w:val="008D2D66"/>
    <w:rsid w:val="00934572"/>
    <w:rsid w:val="00935AAD"/>
    <w:rsid w:val="00A35AB2"/>
    <w:rsid w:val="00AE7278"/>
    <w:rsid w:val="00B17137"/>
    <w:rsid w:val="00B67E66"/>
    <w:rsid w:val="00B80B70"/>
    <w:rsid w:val="00B961D2"/>
    <w:rsid w:val="00BB17B6"/>
    <w:rsid w:val="00D554F6"/>
    <w:rsid w:val="00D97DA1"/>
    <w:rsid w:val="00DB7E00"/>
    <w:rsid w:val="00E96AB3"/>
    <w:rsid w:val="00F2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0E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20E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2820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82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820EE"/>
    <w:rPr>
      <w:rFonts w:cs="Times New Roman"/>
    </w:rPr>
  </w:style>
  <w:style w:type="paragraph" w:customStyle="1" w:styleId="p9">
    <w:name w:val="p9"/>
    <w:basedOn w:val="a"/>
    <w:rsid w:val="002820EE"/>
    <w:pPr>
      <w:spacing w:before="100" w:beforeAutospacing="1" w:after="100" w:afterAutospacing="1"/>
    </w:pPr>
  </w:style>
  <w:style w:type="paragraph" w:customStyle="1" w:styleId="p8">
    <w:name w:val="p8"/>
    <w:basedOn w:val="a"/>
    <w:rsid w:val="002820EE"/>
    <w:pPr>
      <w:spacing w:before="100" w:beforeAutospacing="1" w:after="100" w:afterAutospacing="1"/>
    </w:pPr>
  </w:style>
  <w:style w:type="paragraph" w:customStyle="1" w:styleId="p3">
    <w:name w:val="p3"/>
    <w:basedOn w:val="a"/>
    <w:rsid w:val="002820EE"/>
    <w:pPr>
      <w:spacing w:before="100" w:beforeAutospacing="1" w:after="100" w:afterAutospacing="1"/>
    </w:pPr>
  </w:style>
  <w:style w:type="paragraph" w:customStyle="1" w:styleId="p2">
    <w:name w:val="p2"/>
    <w:basedOn w:val="a"/>
    <w:rsid w:val="002820EE"/>
    <w:pPr>
      <w:spacing w:before="100" w:beforeAutospacing="1" w:after="100" w:afterAutospacing="1"/>
    </w:pPr>
  </w:style>
  <w:style w:type="paragraph" w:customStyle="1" w:styleId="p4">
    <w:name w:val="p4"/>
    <w:basedOn w:val="a"/>
    <w:rsid w:val="002820EE"/>
    <w:pPr>
      <w:spacing w:before="100" w:beforeAutospacing="1" w:after="100" w:afterAutospacing="1"/>
    </w:pPr>
  </w:style>
  <w:style w:type="paragraph" w:customStyle="1" w:styleId="p5">
    <w:name w:val="p5"/>
    <w:basedOn w:val="a"/>
    <w:rsid w:val="002820EE"/>
    <w:pPr>
      <w:spacing w:before="100" w:beforeAutospacing="1" w:after="100" w:afterAutospacing="1"/>
    </w:pPr>
  </w:style>
  <w:style w:type="character" w:customStyle="1" w:styleId="s1">
    <w:name w:val="s1"/>
    <w:basedOn w:val="a0"/>
    <w:rsid w:val="002820EE"/>
  </w:style>
  <w:style w:type="paragraph" w:styleId="a8">
    <w:name w:val="List Paragraph"/>
    <w:basedOn w:val="a"/>
    <w:uiPriority w:val="34"/>
    <w:qFormat/>
    <w:rsid w:val="00D97DA1"/>
    <w:pPr>
      <w:ind w:left="720"/>
      <w:contextualSpacing/>
    </w:pPr>
  </w:style>
  <w:style w:type="paragraph" w:styleId="a9">
    <w:name w:val="No Spacing"/>
    <w:uiPriority w:val="1"/>
    <w:qFormat/>
    <w:rsid w:val="0089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2023-11-27T08:02:00Z</cp:lastPrinted>
  <dcterms:created xsi:type="dcterms:W3CDTF">2022-11-14T09:42:00Z</dcterms:created>
  <dcterms:modified xsi:type="dcterms:W3CDTF">2023-11-27T08:06:00Z</dcterms:modified>
</cp:coreProperties>
</file>