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7729" w:rsidRPr="00FD2E9E" w:rsidRDefault="003D6C76" w:rsidP="00557729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4095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729" w:rsidRDefault="00557729" w:rsidP="0055772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FD2E9E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СТАРОСОКУЛАКСКОГО</w:t>
      </w:r>
      <w:r w:rsidRPr="00FD2E9E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СЕЛЬСОВЕТА САРАКТАШСКОГО РАЙОНА ОРЕНБУРГСКОЙ ОБЛАСТИ</w:t>
      </w:r>
    </w:p>
    <w:p w:rsidR="00557729" w:rsidRDefault="00557729" w:rsidP="0055772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557729" w:rsidRPr="00FD2E9E" w:rsidRDefault="00557729" w:rsidP="0055772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П О С Т А Н О В Л Е Н И Е </w:t>
      </w:r>
    </w:p>
    <w:p w:rsidR="00E77AFB" w:rsidRDefault="00E77AFB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pacing w:after="0" w:line="240" w:lineRule="auto"/>
        <w:ind w:right="-284"/>
        <w:jc w:val="center"/>
      </w:pPr>
      <w:r>
        <w:rPr>
          <w:b/>
          <w:sz w:val="16"/>
        </w:rPr>
        <w:t>___________________</w:t>
      </w:r>
    </w:p>
    <w:p w:rsidR="00E77AFB" w:rsidRDefault="00E77AFB">
      <w:pPr>
        <w:spacing w:after="0" w:line="240" w:lineRule="auto"/>
        <w:ind w:right="283"/>
        <w:rPr>
          <w:rFonts w:ascii="Arial" w:hAnsi="Arial" w:cs="Arial"/>
          <w:sz w:val="20"/>
          <w:szCs w:val="20"/>
        </w:rPr>
      </w:pPr>
    </w:p>
    <w:p w:rsidR="00E77AFB" w:rsidRDefault="004627BF">
      <w:pPr>
        <w:spacing w:after="0" w:line="240" w:lineRule="auto"/>
        <w:ind w:right="-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27.03</w:t>
      </w:r>
      <w:r w:rsidR="00557729">
        <w:rPr>
          <w:rFonts w:ascii="Times New Roman" w:hAnsi="Times New Roman" w:cs="Times New Roman"/>
          <w:sz w:val="28"/>
          <w:szCs w:val="28"/>
        </w:rPr>
        <w:t>.202</w:t>
      </w:r>
      <w:r w:rsidR="00CE6748">
        <w:rPr>
          <w:rFonts w:ascii="Times New Roman" w:hAnsi="Times New Roman" w:cs="Times New Roman"/>
          <w:sz w:val="28"/>
          <w:szCs w:val="28"/>
        </w:rPr>
        <w:t>6</w:t>
      </w:r>
      <w:r w:rsidR="005577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550D74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2/1</w:t>
      </w:r>
      <w:r w:rsidR="00557729">
        <w:rPr>
          <w:rFonts w:ascii="Times New Roman" w:hAnsi="Times New Roman" w:cs="Times New Roman"/>
          <w:sz w:val="28"/>
          <w:szCs w:val="28"/>
        </w:rPr>
        <w:t>-п</w:t>
      </w:r>
    </w:p>
    <w:p w:rsidR="00E77AFB" w:rsidRDefault="00557729">
      <w:pPr>
        <w:pStyle w:val="aa"/>
        <w:tabs>
          <w:tab w:val="left" w:pos="708"/>
        </w:tabs>
        <w:spacing w:after="0" w:line="240" w:lineRule="auto"/>
        <w:ind w:right="-142"/>
        <w:jc w:val="center"/>
      </w:pPr>
      <w:r>
        <w:rPr>
          <w:rFonts w:ascii="Times New Roman" w:hAnsi="Times New Roman" w:cs="Times New Roman"/>
          <w:sz w:val="26"/>
          <w:szCs w:val="26"/>
        </w:rPr>
        <w:t>с</w:t>
      </w:r>
      <w:r w:rsidR="00E77AF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Старый Сокулак</w:t>
      </w:r>
    </w:p>
    <w:p w:rsidR="00E77AFB" w:rsidRDefault="00E77AF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ar-SA"/>
        </w:rPr>
      </w:pPr>
    </w:p>
    <w:p w:rsidR="00120C41" w:rsidRDefault="00E77AF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включении </w:t>
      </w:r>
      <w:r w:rsidR="00120C41">
        <w:rPr>
          <w:rFonts w:ascii="Times New Roman" w:hAnsi="Times New Roman" w:cs="Times New Roman"/>
          <w:sz w:val="28"/>
        </w:rPr>
        <w:t>долей в праве собственности на земельные участки</w:t>
      </w:r>
    </w:p>
    <w:p w:rsidR="00120C41" w:rsidRDefault="00E77AF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реестр казны муниципального</w:t>
      </w:r>
      <w:r w:rsidR="00120C4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образования </w:t>
      </w:r>
    </w:p>
    <w:p w:rsidR="00E77AFB" w:rsidRDefault="0055772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Старосокулакск</w:t>
      </w:r>
      <w:r w:rsidR="00120C41">
        <w:rPr>
          <w:rFonts w:ascii="Times New Roman" w:hAnsi="Times New Roman" w:cs="Times New Roman"/>
          <w:sz w:val="28"/>
        </w:rPr>
        <w:t>ий</w:t>
      </w:r>
      <w:r>
        <w:rPr>
          <w:rFonts w:ascii="Times New Roman" w:hAnsi="Times New Roman" w:cs="Times New Roman"/>
          <w:sz w:val="28"/>
        </w:rPr>
        <w:t xml:space="preserve"> сельсовет </w:t>
      </w:r>
      <w:r w:rsidR="00E77AFB">
        <w:rPr>
          <w:rFonts w:ascii="Times New Roman" w:hAnsi="Times New Roman" w:cs="Times New Roman"/>
          <w:sz w:val="28"/>
        </w:rPr>
        <w:t>Саракташск</w:t>
      </w:r>
      <w:r w:rsidR="00120C41">
        <w:rPr>
          <w:rFonts w:ascii="Times New Roman" w:hAnsi="Times New Roman" w:cs="Times New Roman"/>
          <w:sz w:val="28"/>
        </w:rPr>
        <w:t>ого</w:t>
      </w:r>
      <w:r w:rsidR="00E77AFB">
        <w:rPr>
          <w:rFonts w:ascii="Times New Roman" w:hAnsi="Times New Roman" w:cs="Times New Roman"/>
          <w:sz w:val="28"/>
        </w:rPr>
        <w:t xml:space="preserve"> район</w:t>
      </w:r>
      <w:r w:rsidR="00120C41">
        <w:rPr>
          <w:rFonts w:ascii="Times New Roman" w:hAnsi="Times New Roman" w:cs="Times New Roman"/>
          <w:sz w:val="28"/>
        </w:rPr>
        <w:t>а</w:t>
      </w:r>
    </w:p>
    <w:p w:rsidR="00120C41" w:rsidRDefault="00120C4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77AFB" w:rsidRDefault="00E77AFB" w:rsidP="00CE6748">
      <w:pPr>
        <w:ind w:firstLine="851"/>
        <w:jc w:val="both"/>
      </w:pPr>
      <w:r>
        <w:rPr>
          <w:rFonts w:ascii="Times New Roman" w:hAnsi="Times New Roman" w:cs="Times New Roman"/>
          <w:sz w:val="28"/>
        </w:rPr>
        <w:t>В соответствии со статьёй 209 Гражданского Кодекса Российской Федерации,</w:t>
      </w:r>
      <w:r w:rsidR="00120C41">
        <w:rPr>
          <w:rFonts w:ascii="Times New Roman" w:hAnsi="Times New Roman" w:cs="Times New Roman"/>
          <w:sz w:val="28"/>
        </w:rPr>
        <w:t xml:space="preserve"> Положения о казне,</w:t>
      </w:r>
      <w:r>
        <w:rPr>
          <w:rFonts w:ascii="Times New Roman" w:hAnsi="Times New Roman" w:cs="Times New Roman"/>
          <w:sz w:val="28"/>
        </w:rPr>
        <w:t xml:space="preserve"> </w:t>
      </w:r>
      <w:r w:rsidR="00120C41">
        <w:rPr>
          <w:rFonts w:ascii="Times New Roman" w:hAnsi="Times New Roman" w:cs="Times New Roman"/>
          <w:sz w:val="28"/>
        </w:rPr>
        <w:t>выписками из ЕГРН</w:t>
      </w:r>
      <w:r>
        <w:rPr>
          <w:rFonts w:ascii="Times New Roman" w:hAnsi="Times New Roman" w:cs="Times New Roman"/>
          <w:sz w:val="28"/>
        </w:rPr>
        <w:t>:</w:t>
      </w:r>
    </w:p>
    <w:p w:rsidR="00E77AFB" w:rsidRDefault="00E77AFB" w:rsidP="00550D74">
      <w:pPr>
        <w:spacing w:after="0"/>
        <w:jc w:val="both"/>
      </w:pPr>
      <w:r>
        <w:rPr>
          <w:rFonts w:ascii="Times New Roman" w:hAnsi="Times New Roman" w:cs="Times New Roman"/>
          <w:sz w:val="28"/>
        </w:rPr>
        <w:t xml:space="preserve">1. Включить в реестр казны муниципального образования </w:t>
      </w:r>
      <w:r w:rsidR="00557729">
        <w:rPr>
          <w:rFonts w:ascii="Times New Roman" w:hAnsi="Times New Roman" w:cs="Times New Roman"/>
          <w:sz w:val="28"/>
        </w:rPr>
        <w:t xml:space="preserve">Старосокулакского сельсовета </w:t>
      </w:r>
      <w:r>
        <w:rPr>
          <w:rFonts w:ascii="Times New Roman" w:hAnsi="Times New Roman" w:cs="Times New Roman"/>
          <w:sz w:val="28"/>
        </w:rPr>
        <w:t>Саракташск</w:t>
      </w:r>
      <w:r w:rsidR="00557729">
        <w:rPr>
          <w:rFonts w:ascii="Times New Roman" w:hAnsi="Times New Roman" w:cs="Times New Roman"/>
          <w:sz w:val="28"/>
        </w:rPr>
        <w:t>ого</w:t>
      </w:r>
      <w:r>
        <w:rPr>
          <w:rFonts w:ascii="Times New Roman" w:hAnsi="Times New Roman" w:cs="Times New Roman"/>
          <w:sz w:val="28"/>
        </w:rPr>
        <w:t xml:space="preserve"> район</w:t>
      </w:r>
      <w:r w:rsidR="00557729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="00120C41">
        <w:rPr>
          <w:rFonts w:ascii="Times New Roman" w:hAnsi="Times New Roman" w:cs="Times New Roman"/>
          <w:sz w:val="28"/>
        </w:rPr>
        <w:t xml:space="preserve">доли в праве собственности на </w:t>
      </w:r>
      <w:r w:rsidR="00CE6748" w:rsidRPr="00120C41">
        <w:rPr>
          <w:rFonts w:ascii="Times New Roman" w:hAnsi="Times New Roman" w:cs="Times New Roman"/>
          <w:sz w:val="28"/>
        </w:rPr>
        <w:t>земельные участки</w:t>
      </w:r>
      <w:r w:rsidRPr="00120C4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указанные в приложении к настоящему постановлению.</w:t>
      </w:r>
    </w:p>
    <w:p w:rsidR="00E77AFB" w:rsidRDefault="00E77AFB">
      <w:pPr>
        <w:spacing w:after="0"/>
        <w:rPr>
          <w:rFonts w:ascii="Times New Roman" w:hAnsi="Times New Roman" w:cs="Times New Roman"/>
          <w:sz w:val="28"/>
        </w:rPr>
      </w:pPr>
    </w:p>
    <w:p w:rsidR="00E77AFB" w:rsidRDefault="00CE67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7AFB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глав</w:t>
      </w:r>
      <w:r w:rsidR="00557729">
        <w:rPr>
          <w:rFonts w:ascii="Times New Roman" w:hAnsi="Times New Roman" w:cs="Times New Roman"/>
          <w:sz w:val="28"/>
          <w:szCs w:val="28"/>
        </w:rPr>
        <w:t>у</w:t>
      </w:r>
      <w:r w:rsidR="00E77AF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57729">
        <w:rPr>
          <w:rFonts w:ascii="Times New Roman" w:hAnsi="Times New Roman" w:cs="Times New Roman"/>
          <w:sz w:val="28"/>
          <w:szCs w:val="28"/>
        </w:rPr>
        <w:t>Старосокулакского сельсовета С.Г.Смирнова.</w:t>
      </w:r>
    </w:p>
    <w:p w:rsidR="00120C41" w:rsidRDefault="0012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AFB" w:rsidRDefault="00CE674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E77AF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подписания.</w:t>
      </w:r>
    </w:p>
    <w:p w:rsidR="00E77AFB" w:rsidRDefault="00E77AF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E77AFB" w:rsidRDefault="00E77AF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E77AFB" w:rsidRDefault="00E77AFB">
      <w:pPr>
        <w:spacing w:after="0"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                                            </w:t>
      </w:r>
    </w:p>
    <w:p w:rsidR="00E77AFB" w:rsidRDefault="00E77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E77AFB" w:rsidRDefault="00E77AF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Глава </w:t>
      </w:r>
      <w:r w:rsidR="00557729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администрации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  <w:t xml:space="preserve">             </w:t>
      </w:r>
      <w:r w:rsidR="00557729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  <w:t xml:space="preserve">      </w:t>
      </w:r>
      <w:r w:rsidR="00557729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С.Г.Смирнов</w:t>
      </w:r>
    </w:p>
    <w:p w:rsidR="00E77AFB" w:rsidRDefault="00E77AFB">
      <w:pPr>
        <w:widowControl w:val="0"/>
        <w:spacing w:after="120"/>
        <w:ind w:left="1416" w:firstLine="708"/>
      </w:pPr>
      <w:r>
        <w:rPr>
          <w:rFonts w:ascii="Tahoma" w:eastAsia="Tahoma" w:hAnsi="Tahoma" w:cs="Tahoma"/>
          <w:kern w:val="1"/>
          <w:sz w:val="16"/>
          <w:szCs w:val="16"/>
        </w:rPr>
        <w:t xml:space="preserve">                       </w:t>
      </w:r>
    </w:p>
    <w:p w:rsidR="00E77AFB" w:rsidRDefault="00E77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</w:p>
    <w:p w:rsidR="00E77AFB" w:rsidRDefault="00E77AFB">
      <w:pPr>
        <w:spacing w:after="0"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</w:t>
      </w:r>
    </w:p>
    <w:p w:rsidR="00E77AFB" w:rsidRDefault="00E77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E77AFB" w:rsidRDefault="00E77A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E77AFB" w:rsidRDefault="00E77A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E77AFB" w:rsidRDefault="00E77AF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Разослано: </w:t>
      </w:r>
      <w:r w:rsidR="00557729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Финансовый отдел Саракташского района, </w:t>
      </w:r>
      <w:r w:rsidR="0043568D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администрации района, прокуратура района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</w:t>
      </w:r>
    </w:p>
    <w:p w:rsidR="00E77AFB" w:rsidRDefault="00E77A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CE6748" w:rsidRDefault="00CE6748" w:rsidP="00FB7481">
      <w:pPr>
        <w:spacing w:after="0" w:line="240" w:lineRule="auto"/>
        <w:jc w:val="right"/>
        <w:sectPr w:rsidR="00CE6748" w:rsidSect="006C6EF0">
          <w:headerReference w:type="default" r:id="rId9"/>
          <w:headerReference w:type="first" r:id="rId10"/>
          <w:pgSz w:w="11906" w:h="16838"/>
          <w:pgMar w:top="1134" w:right="1134" w:bottom="1134" w:left="1701" w:header="709" w:footer="720" w:gutter="0"/>
          <w:cols w:space="720"/>
          <w:titlePg/>
          <w:docGrid w:linePitch="360"/>
        </w:sectPr>
      </w:pPr>
    </w:p>
    <w:p w:rsidR="00CE6748" w:rsidRDefault="00CE6748" w:rsidP="00CE6748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lastRenderedPageBreak/>
        <w:t>Приложение</w:t>
      </w:r>
    </w:p>
    <w:p w:rsidR="00CE6748" w:rsidRDefault="00CE6748" w:rsidP="00CE6748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к постановлению администрации</w:t>
      </w:r>
    </w:p>
    <w:p w:rsidR="00CE6748" w:rsidRDefault="00CE6748" w:rsidP="00CE67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Старосокулакского сельсовета</w:t>
      </w:r>
    </w:p>
    <w:p w:rsidR="00CE6748" w:rsidRDefault="00CE6748" w:rsidP="00CE6748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Саракташского района</w:t>
      </w:r>
    </w:p>
    <w:p w:rsidR="00CE6748" w:rsidRDefault="004627BF" w:rsidP="00CE6748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№2/1-п от «27».03</w:t>
      </w:r>
      <w:r w:rsidR="00CE6748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. 2026 года</w:t>
      </w:r>
    </w:p>
    <w:p w:rsidR="00E77AFB" w:rsidRDefault="00E77AFB">
      <w:pPr>
        <w:spacing w:after="0" w:line="240" w:lineRule="auto"/>
        <w:jc w:val="center"/>
      </w:pPr>
    </w:p>
    <w:p w:rsidR="00FB7481" w:rsidRDefault="00CE6748" w:rsidP="00CE6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674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FB7481" w:rsidRDefault="00FB7481" w:rsidP="00CE6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7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долей в праве собственности на земельные участки </w:t>
      </w:r>
    </w:p>
    <w:p w:rsidR="00CE6748" w:rsidRPr="00CE6748" w:rsidRDefault="00FB7481" w:rsidP="00CE6748">
      <w:pPr>
        <w:spacing w:after="0" w:line="240" w:lineRule="auto"/>
        <w:jc w:val="center"/>
      </w:pPr>
      <w:r w:rsidRPr="00FB7481">
        <w:rPr>
          <w:rFonts w:ascii="Times New Roman" w:eastAsia="Times New Roman" w:hAnsi="Times New Roman" w:cs="Times New Roman"/>
          <w:sz w:val="28"/>
          <w:szCs w:val="28"/>
          <w:lang w:eastAsia="ar-SA"/>
        </w:rPr>
        <w:t>включаемых в казну</w:t>
      </w:r>
      <w:r w:rsidR="00CE6748" w:rsidRPr="00CE67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Старосокулакского</w:t>
      </w:r>
      <w:r w:rsidR="00CA4B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E6748" w:rsidRPr="00CE6748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сельсовета  Саракташского района Оренбургской области</w:t>
      </w:r>
    </w:p>
    <w:p w:rsidR="00CE6748" w:rsidRPr="00CE6748" w:rsidRDefault="00CE6748" w:rsidP="00CE6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tbl>
      <w:tblPr>
        <w:tblW w:w="13754" w:type="dxa"/>
        <w:tblInd w:w="387" w:type="dxa"/>
        <w:tblLayout w:type="fixed"/>
        <w:tblLook w:val="0000"/>
      </w:tblPr>
      <w:tblGrid>
        <w:gridCol w:w="567"/>
        <w:gridCol w:w="2982"/>
        <w:gridCol w:w="1837"/>
        <w:gridCol w:w="1139"/>
        <w:gridCol w:w="2268"/>
        <w:gridCol w:w="1693"/>
        <w:gridCol w:w="3268"/>
      </w:tblGrid>
      <w:tr w:rsidR="00FB7481" w:rsidRPr="00CE6748" w:rsidTr="0051298D">
        <w:trPr>
          <w:cantSplit/>
          <w:trHeight w:val="1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6C6EF0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Default="00FB7481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631B6E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51298D" w:rsidRDefault="0051298D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631B6E" w:rsidRPr="00631B6E" w:rsidRDefault="00631B6E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98D" w:rsidRDefault="00FB7481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кадастровой стоимости </w:t>
            </w:r>
          </w:p>
          <w:p w:rsidR="00FB7481" w:rsidRDefault="00631B6E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51298D" w:rsidRPr="00CE6748" w:rsidRDefault="0051298D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6E" w:rsidRDefault="00631B6E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FB7481" w:rsidRPr="00CE6748" w:rsidRDefault="00631B6E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B6E">
              <w:rPr>
                <w:rFonts w:ascii="Times New Roman" w:hAnsi="Times New Roman" w:cs="Times New Roman"/>
                <w:sz w:val="20"/>
                <w:szCs w:val="20"/>
              </w:rPr>
              <w:t>государственной регистрации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6E" w:rsidRDefault="00631B6E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  <w:p w:rsidR="00FB7481" w:rsidRPr="00CE6748" w:rsidRDefault="00631B6E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регистрации</w:t>
            </w:r>
          </w:p>
        </w:tc>
      </w:tr>
      <w:tr w:rsidR="00FB7481" w:rsidRPr="00CE6748" w:rsidTr="0051298D">
        <w:trPr>
          <w:cantSplit/>
          <w:trHeight w:val="1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6C6EF0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6C6EF0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6C6EF0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6C6EF0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6C6EF0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B7481" w:rsidRPr="00CE6748" w:rsidTr="0051298D">
        <w:trPr>
          <w:cantSplit/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Pr="00FB7481">
              <w:rPr>
                <w:rFonts w:ascii="Times New Roman" w:hAnsi="Times New Roman" w:cs="Times New Roman"/>
                <w:sz w:val="20"/>
                <w:szCs w:val="20"/>
              </w:rPr>
              <w:t xml:space="preserve"> в праве собственности на 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B7481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B748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56:26: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</w:t>
            </w:r>
            <w:r w:rsidR="006C6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125/2025-382</w:t>
            </w:r>
          </w:p>
        </w:tc>
      </w:tr>
      <w:tr w:rsidR="00FB7481" w:rsidRPr="00CE6748" w:rsidTr="0051298D">
        <w:trPr>
          <w:cantSplit/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6C6EF0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EF0"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56:26: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6C"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EF5B8E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B8E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EF5B8E" w:rsidRDefault="00FB7481" w:rsidP="0051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8E">
              <w:rPr>
                <w:rFonts w:ascii="Times New Roman" w:hAnsi="Times New Roman" w:cs="Times New Roman"/>
                <w:sz w:val="20"/>
                <w:szCs w:val="20"/>
              </w:rPr>
              <w:t>56:26:0000000:18-56</w:t>
            </w:r>
            <w:r w:rsidR="006C6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F5B8E">
              <w:rPr>
                <w:rFonts w:ascii="Times New Roman" w:hAnsi="Times New Roman" w:cs="Times New Roman"/>
                <w:sz w:val="20"/>
                <w:szCs w:val="20"/>
              </w:rPr>
              <w:t>125/2026-400</w:t>
            </w:r>
          </w:p>
        </w:tc>
      </w:tr>
      <w:tr w:rsidR="00FB7481" w:rsidRPr="00CE6748" w:rsidTr="0051298D">
        <w:trPr>
          <w:cantSplit/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6C6EF0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EF0"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56:26: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6C"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EF5B8E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B8E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EF5B8E" w:rsidRDefault="00FB7481" w:rsidP="0051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B8E">
              <w:rPr>
                <w:rFonts w:ascii="Times New Roman" w:hAnsi="Times New Roman" w:cs="Times New Roman"/>
                <w:sz w:val="20"/>
                <w:szCs w:val="20"/>
              </w:rPr>
              <w:t>56:26:0000000:18-56</w:t>
            </w:r>
            <w:r w:rsidR="006C6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F5B8E">
              <w:rPr>
                <w:rFonts w:ascii="Times New Roman" w:hAnsi="Times New Roman" w:cs="Times New Roman"/>
                <w:sz w:val="20"/>
                <w:szCs w:val="20"/>
              </w:rPr>
              <w:t>134/2025-397</w:t>
            </w:r>
          </w:p>
        </w:tc>
      </w:tr>
      <w:tr w:rsidR="00FB7481" w:rsidRPr="00CE6748" w:rsidTr="0051298D">
        <w:trPr>
          <w:cantSplit/>
          <w:trHeight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6C6EF0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EF0"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56:26: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6C"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</w:t>
            </w:r>
            <w:r w:rsidR="006C6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112/2025-396</w:t>
            </w:r>
          </w:p>
        </w:tc>
      </w:tr>
      <w:tr w:rsidR="00FB7481" w:rsidRPr="00CE6748" w:rsidTr="0051298D">
        <w:trPr>
          <w:cantSplit/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6C6EF0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EF0"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56:26: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6C"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</w:t>
            </w:r>
            <w:r w:rsidR="006C6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134/2025-395</w:t>
            </w:r>
          </w:p>
        </w:tc>
      </w:tr>
      <w:tr w:rsidR="00FB7481" w:rsidRPr="00CE6748" w:rsidTr="0051298D">
        <w:trPr>
          <w:cantSplit/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6C6EF0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EF0"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56:26: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6C"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</w:t>
            </w:r>
            <w:r w:rsidR="006C6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127/2025-392</w:t>
            </w:r>
          </w:p>
        </w:tc>
      </w:tr>
      <w:tr w:rsidR="00FB7481" w:rsidRPr="00CE6748" w:rsidTr="0051298D">
        <w:trPr>
          <w:cantSplit/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6C6EF0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EF0"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56:26: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6C"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</w:t>
            </w:r>
            <w:r w:rsidR="006C6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130/2025-391</w:t>
            </w:r>
          </w:p>
        </w:tc>
      </w:tr>
      <w:tr w:rsidR="00FB7481" w:rsidRPr="00CE6748" w:rsidTr="0051298D">
        <w:trPr>
          <w:cantSplit/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6C6EF0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EF0"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56:26: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6C"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</w:t>
            </w:r>
            <w:r w:rsidR="006C6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130/2025-390</w:t>
            </w:r>
          </w:p>
        </w:tc>
      </w:tr>
      <w:tr w:rsidR="00FB7481" w:rsidRPr="00CE6748" w:rsidTr="0051298D">
        <w:trPr>
          <w:cantSplit/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6C6EF0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EF0"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56:26: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6C"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</w:t>
            </w:r>
            <w:r w:rsidR="006C6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219/2025-389</w:t>
            </w:r>
          </w:p>
        </w:tc>
      </w:tr>
      <w:tr w:rsidR="00FB7481" w:rsidRPr="00CE6748" w:rsidTr="0051298D">
        <w:trPr>
          <w:cantSplit/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6C6EF0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EF0"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56:26: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6C"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</w:t>
            </w:r>
            <w:r w:rsidR="006C6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219/2025-388</w:t>
            </w:r>
          </w:p>
        </w:tc>
      </w:tr>
      <w:tr w:rsidR="00FB7481" w:rsidRPr="00CE6748" w:rsidTr="0051298D">
        <w:trPr>
          <w:cantSplit/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6C6EF0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EF0"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56:26: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6C"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</w:t>
            </w:r>
            <w:r w:rsidR="006C6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117/2025-387</w:t>
            </w:r>
          </w:p>
        </w:tc>
      </w:tr>
      <w:tr w:rsidR="00FB7481" w:rsidRPr="00CE6748" w:rsidTr="0051298D">
        <w:trPr>
          <w:cantSplit/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6C6EF0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EF0"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56:26: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6C"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</w:t>
            </w:r>
            <w:r w:rsidR="006C6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117/2025-386</w:t>
            </w:r>
          </w:p>
        </w:tc>
      </w:tr>
      <w:tr w:rsidR="00FB7481" w:rsidRPr="00CE6748" w:rsidTr="0051298D">
        <w:trPr>
          <w:cantSplit/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6C6EF0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EF0"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56:26: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6C"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</w:t>
            </w:r>
            <w:r w:rsidR="006C6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117/2025-385</w:t>
            </w:r>
          </w:p>
        </w:tc>
      </w:tr>
      <w:tr w:rsidR="00FB7481" w:rsidRPr="00CE6748" w:rsidTr="0051298D">
        <w:trPr>
          <w:cantSplit/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6C6EF0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EF0"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56:26: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6C"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</w:t>
            </w:r>
            <w:r w:rsidR="006C6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117/2025-384</w:t>
            </w:r>
          </w:p>
        </w:tc>
      </w:tr>
      <w:tr w:rsidR="00FB7481" w:rsidRPr="00CE6748" w:rsidTr="0051298D">
        <w:trPr>
          <w:cantSplit/>
          <w:trHeight w:val="5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6C6EF0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EF0"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56:26: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CE67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6C"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81" w:rsidRPr="00CE6748" w:rsidRDefault="00FB7481" w:rsidP="006C6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</w:t>
            </w:r>
            <w:r w:rsidR="006C6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115/2025-383</w:t>
            </w:r>
          </w:p>
        </w:tc>
      </w:tr>
    </w:tbl>
    <w:p w:rsidR="00CE6748" w:rsidRDefault="00CE6748">
      <w:pPr>
        <w:spacing w:after="0" w:line="240" w:lineRule="auto"/>
        <w:jc w:val="center"/>
      </w:pPr>
    </w:p>
    <w:p w:rsidR="00CE6748" w:rsidRDefault="00CE6748">
      <w:pPr>
        <w:spacing w:after="0" w:line="240" w:lineRule="auto"/>
        <w:jc w:val="center"/>
      </w:pPr>
    </w:p>
    <w:sectPr w:rsidR="00CE6748" w:rsidSect="00FB7481">
      <w:pgSz w:w="16838" w:h="11906" w:orient="landscape"/>
      <w:pgMar w:top="1134" w:right="1134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F1A" w:rsidRDefault="00CF7F1A">
      <w:pPr>
        <w:spacing w:after="0" w:line="240" w:lineRule="auto"/>
      </w:pPr>
      <w:r>
        <w:separator/>
      </w:r>
    </w:p>
  </w:endnote>
  <w:endnote w:type="continuationSeparator" w:id="1">
    <w:p w:rsidR="00CF7F1A" w:rsidRDefault="00CF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F1A" w:rsidRDefault="00CF7F1A">
      <w:pPr>
        <w:spacing w:after="0" w:line="240" w:lineRule="auto"/>
      </w:pPr>
      <w:r>
        <w:separator/>
      </w:r>
    </w:p>
  </w:footnote>
  <w:footnote w:type="continuationSeparator" w:id="1">
    <w:p w:rsidR="00CF7F1A" w:rsidRDefault="00CF7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6C" w:rsidRDefault="000B126C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1pt;margin-top:.05pt;width:5.6pt;height:13.4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B126C" w:rsidRDefault="000B126C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D6C76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6C" w:rsidRDefault="000B126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C5458"/>
    <w:rsid w:val="00034E29"/>
    <w:rsid w:val="000B0877"/>
    <w:rsid w:val="000B126C"/>
    <w:rsid w:val="00120C41"/>
    <w:rsid w:val="00142D8E"/>
    <w:rsid w:val="00190B3B"/>
    <w:rsid w:val="001A376F"/>
    <w:rsid w:val="002C5458"/>
    <w:rsid w:val="00323D91"/>
    <w:rsid w:val="003307A1"/>
    <w:rsid w:val="00373281"/>
    <w:rsid w:val="003D6C76"/>
    <w:rsid w:val="0043568D"/>
    <w:rsid w:val="004627BF"/>
    <w:rsid w:val="0051298D"/>
    <w:rsid w:val="00515058"/>
    <w:rsid w:val="00530603"/>
    <w:rsid w:val="00550D74"/>
    <w:rsid w:val="00557729"/>
    <w:rsid w:val="00631B6E"/>
    <w:rsid w:val="0067098C"/>
    <w:rsid w:val="006C6EF0"/>
    <w:rsid w:val="007B6257"/>
    <w:rsid w:val="00895B85"/>
    <w:rsid w:val="008F2A54"/>
    <w:rsid w:val="009126FB"/>
    <w:rsid w:val="00A92F2E"/>
    <w:rsid w:val="00B06FF3"/>
    <w:rsid w:val="00B10E70"/>
    <w:rsid w:val="00C23303"/>
    <w:rsid w:val="00CA4B47"/>
    <w:rsid w:val="00CE6748"/>
    <w:rsid w:val="00CF7F1A"/>
    <w:rsid w:val="00DB31CE"/>
    <w:rsid w:val="00E77AFB"/>
    <w:rsid w:val="00EF5B8E"/>
    <w:rsid w:val="00F40054"/>
    <w:rsid w:val="00FB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lang w:val="ru-RU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rPr>
      <w:b/>
      <w:bCs/>
      <w:sz w:val="28"/>
    </w:rPr>
  </w:style>
  <w:style w:type="character" w:customStyle="1" w:styleId="a5">
    <w:name w:val="Верхний колонтитул Знак"/>
    <w:rPr>
      <w:rFonts w:ascii="Calibri" w:eastAsia="Calibri" w:hAnsi="Calibri" w:cs="Calibri"/>
      <w:sz w:val="22"/>
      <w:szCs w:val="22"/>
    </w:rPr>
  </w:style>
  <w:style w:type="character" w:styleId="a6">
    <w:name w:val="Hyperlink"/>
    <w:rPr>
      <w:color w:val="0000FF"/>
      <w:u w:val="single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7">
    <w:name w:val="Body Text"/>
    <w:basedOn w:val="a"/>
    <w:pPr>
      <w:jc w:val="both"/>
    </w:pPr>
    <w:rPr>
      <w:rFonts w:ascii="Bookman Old Style" w:hAnsi="Bookman Old Style" w:cs="Bookman Old Style"/>
      <w:b/>
      <w:bCs/>
      <w:i/>
      <w:iCs/>
    </w:rPr>
  </w:style>
  <w:style w:type="paragraph" w:styleId="a8">
    <w:name w:val="List"/>
    <w:basedOn w:val="a7"/>
    <w:rPr>
      <w:rFonts w:cs="Nirmala U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Nirmala UI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22">
    <w:name w:val="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59FF4-F0FE-47B3-A31C-F65FFA20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diakov.net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2026-04-07T05:13:00Z</cp:lastPrinted>
  <dcterms:created xsi:type="dcterms:W3CDTF">2026-04-08T05:31:00Z</dcterms:created>
  <dcterms:modified xsi:type="dcterms:W3CDTF">2026-04-08T05:31:00Z</dcterms:modified>
</cp:coreProperties>
</file>