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39" w:rsidRDefault="004E7239" w:rsidP="004E7239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095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239" w:rsidRDefault="004E7239" w:rsidP="004E72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АДМИНИСТРАЦИЯ СТАРОСОКУЛАКСКОГО СЕЛЬСОВЕТА САРАКТАШСКОГО РАЙОНА ОРЕНБУРГСКОЙ ОБЛАСТИ</w:t>
      </w:r>
    </w:p>
    <w:p w:rsidR="004E7239" w:rsidRDefault="004E7239" w:rsidP="004E72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4E7239" w:rsidRDefault="004E7239" w:rsidP="004E72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П О С Т А Н О В Л Е Н И Е </w:t>
      </w:r>
    </w:p>
    <w:p w:rsidR="004E7239" w:rsidRDefault="004E7239" w:rsidP="004E7239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Calibri" w:eastAsia="Calibri" w:hAnsi="Calibri"/>
        </w:rPr>
      </w:pPr>
      <w:r>
        <w:rPr>
          <w:b/>
          <w:sz w:val="16"/>
        </w:rPr>
        <w:t>___________________</w:t>
      </w:r>
    </w:p>
    <w:p w:rsidR="004E7239" w:rsidRDefault="004E7239" w:rsidP="004E7239">
      <w:pPr>
        <w:spacing w:after="0" w:line="240" w:lineRule="auto"/>
        <w:ind w:right="283"/>
        <w:rPr>
          <w:rFonts w:ascii="Arial" w:hAnsi="Arial" w:cs="Arial"/>
          <w:sz w:val="20"/>
          <w:szCs w:val="20"/>
        </w:rPr>
      </w:pPr>
    </w:p>
    <w:p w:rsidR="004E7239" w:rsidRDefault="004E7239" w:rsidP="004E7239">
      <w:pPr>
        <w:spacing w:after="0" w:line="240" w:lineRule="auto"/>
        <w:ind w:right="-7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10.04.2026                                                                                               № 6</w:t>
      </w:r>
    </w:p>
    <w:p w:rsidR="004E7239" w:rsidRDefault="004E7239" w:rsidP="004E7239">
      <w:pPr>
        <w:pStyle w:val="a3"/>
        <w:tabs>
          <w:tab w:val="left" w:pos="708"/>
        </w:tabs>
        <w:spacing w:after="0" w:line="240" w:lineRule="auto"/>
        <w:ind w:right="-142"/>
        <w:jc w:val="center"/>
      </w:pPr>
      <w:r>
        <w:rPr>
          <w:rFonts w:ascii="Times New Roman" w:hAnsi="Times New Roman" w:cs="Times New Roman"/>
          <w:sz w:val="26"/>
          <w:szCs w:val="26"/>
        </w:rPr>
        <w:t>с. Старый Сокулак</w:t>
      </w:r>
    </w:p>
    <w:p w:rsidR="004E7239" w:rsidRDefault="004E7239" w:rsidP="004E72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4E7239" w:rsidRDefault="004E7239" w:rsidP="004E7239">
      <w:pPr>
        <w:spacing w:after="0"/>
        <w:jc w:val="center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hAnsi="Times New Roman" w:cs="Times New Roman"/>
          <w:sz w:val="28"/>
        </w:rPr>
        <w:t>О включении доли в праве собственности на земельный участок</w:t>
      </w:r>
    </w:p>
    <w:p w:rsidR="004E7239" w:rsidRDefault="004E7239" w:rsidP="004E72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реестр казны муниципального образования </w:t>
      </w:r>
    </w:p>
    <w:p w:rsidR="004E7239" w:rsidRDefault="004E7239" w:rsidP="004E72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Старосокулакский сельсовет Саракташского района</w:t>
      </w:r>
    </w:p>
    <w:p w:rsidR="004E7239" w:rsidRDefault="004E7239" w:rsidP="004E723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E7239" w:rsidRDefault="004E7239" w:rsidP="004E7239">
      <w:pPr>
        <w:ind w:firstLine="851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</w:rPr>
        <w:t>В соответствии со статьёй 209 Гражданского Кодекса Российской Федерации, Положения о казне, выписками из ЕГРН:</w:t>
      </w:r>
    </w:p>
    <w:p w:rsidR="004E7239" w:rsidRDefault="004E7239" w:rsidP="004E7239">
      <w:pPr>
        <w:spacing w:after="0"/>
        <w:jc w:val="both"/>
      </w:pPr>
      <w:r>
        <w:rPr>
          <w:rFonts w:ascii="Times New Roman" w:hAnsi="Times New Roman" w:cs="Times New Roman"/>
          <w:sz w:val="28"/>
        </w:rPr>
        <w:t>1. Включить в реестр казны муниципального образования Старосокулакск</w:t>
      </w:r>
      <w:r w:rsidR="00E6281C">
        <w:rPr>
          <w:rFonts w:ascii="Times New Roman" w:hAnsi="Times New Roman" w:cs="Times New Roman"/>
          <w:sz w:val="28"/>
        </w:rPr>
        <w:t>ий</w:t>
      </w:r>
      <w:r>
        <w:rPr>
          <w:rFonts w:ascii="Times New Roman" w:hAnsi="Times New Roman" w:cs="Times New Roman"/>
          <w:sz w:val="28"/>
        </w:rPr>
        <w:t xml:space="preserve"> сельсовет Саракташского района доли в праве собственности на земельные участок, указанный в приложении к настоящему</w:t>
      </w:r>
      <w:r w:rsidR="00E628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постановлению.</w:t>
      </w:r>
    </w:p>
    <w:p w:rsidR="004E7239" w:rsidRDefault="004E7239" w:rsidP="004E7239">
      <w:pPr>
        <w:spacing w:after="0"/>
        <w:rPr>
          <w:rFonts w:ascii="Times New Roman" w:hAnsi="Times New Roman" w:cs="Times New Roman"/>
          <w:sz w:val="28"/>
        </w:rPr>
      </w:pPr>
    </w:p>
    <w:p w:rsidR="004E7239" w:rsidRDefault="004E7239" w:rsidP="004E7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главу администрации Старосокулакского сельсовета С.Г.Смирнова.</w:t>
      </w:r>
    </w:p>
    <w:p w:rsidR="004E7239" w:rsidRDefault="004E7239" w:rsidP="004E7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7239" w:rsidRDefault="004E7239" w:rsidP="004E7239">
      <w:pPr>
        <w:spacing w:after="0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подписания.</w:t>
      </w:r>
    </w:p>
    <w:p w:rsidR="004E7239" w:rsidRDefault="004E7239" w:rsidP="004E72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E7239" w:rsidRDefault="004E7239" w:rsidP="004E723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E7239" w:rsidRDefault="004E7239" w:rsidP="004E7239">
      <w:pPr>
        <w:spacing w:after="0" w:line="240" w:lineRule="auto"/>
        <w:ind w:firstLine="284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4E7239" w:rsidRDefault="004E7239" w:rsidP="004E72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E7239" w:rsidRDefault="004E7239" w:rsidP="004E7239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Глава администрации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С.Г.Смирнов</w:t>
      </w:r>
    </w:p>
    <w:p w:rsidR="004E7239" w:rsidRDefault="004E7239" w:rsidP="004E7239">
      <w:pPr>
        <w:widowControl w:val="0"/>
        <w:spacing w:after="120"/>
        <w:ind w:left="1416" w:firstLine="708"/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</w:t>
      </w:r>
    </w:p>
    <w:p w:rsidR="004E7239" w:rsidRDefault="004E7239" w:rsidP="004E72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4E7239" w:rsidRDefault="004E7239" w:rsidP="004E7239">
      <w:pPr>
        <w:spacing w:after="0" w:line="240" w:lineRule="auto"/>
        <w:ind w:firstLine="284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4E7239" w:rsidRDefault="004E7239" w:rsidP="004E72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E7239" w:rsidRDefault="004E7239" w:rsidP="004E72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E7239" w:rsidRDefault="004E7239" w:rsidP="004E72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E7239" w:rsidRDefault="004E7239" w:rsidP="004E7239">
      <w:pPr>
        <w:spacing w:after="0" w:line="240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Разослано: Финансовый отдел Саракташского района, администрации района, прокуратура района </w:t>
      </w:r>
    </w:p>
    <w:p w:rsidR="004E7239" w:rsidRDefault="004E7239" w:rsidP="004E72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E7239" w:rsidRDefault="004E7239" w:rsidP="004E7239">
      <w:pPr>
        <w:spacing w:after="0" w:line="240" w:lineRule="auto"/>
        <w:sectPr w:rsidR="004E7239">
          <w:pgSz w:w="11906" w:h="16838"/>
          <w:pgMar w:top="1134" w:right="1134" w:bottom="1134" w:left="1701" w:header="709" w:footer="720" w:gutter="0"/>
          <w:cols w:space="720"/>
        </w:sectPr>
      </w:pPr>
    </w:p>
    <w:p w:rsidR="004E7239" w:rsidRDefault="004E7239" w:rsidP="004E7239">
      <w:pPr>
        <w:spacing w:after="0" w:line="240" w:lineRule="auto"/>
        <w:jc w:val="right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lastRenderedPageBreak/>
        <w:t>Приложение</w:t>
      </w:r>
    </w:p>
    <w:p w:rsidR="004E7239" w:rsidRDefault="004E7239" w:rsidP="004E723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к постановлению администрации</w:t>
      </w:r>
    </w:p>
    <w:p w:rsidR="004E7239" w:rsidRDefault="004E7239" w:rsidP="004E72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Старосокулакского сельсовета</w:t>
      </w:r>
    </w:p>
    <w:p w:rsidR="004E7239" w:rsidRDefault="004E7239" w:rsidP="004E7239">
      <w:pPr>
        <w:spacing w:after="0" w:line="240" w:lineRule="auto"/>
        <w:jc w:val="right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Саракташского района</w:t>
      </w:r>
    </w:p>
    <w:p w:rsidR="004E7239" w:rsidRDefault="004E7239" w:rsidP="004E723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№6 от «10».04. 2026 года</w:t>
      </w:r>
    </w:p>
    <w:p w:rsidR="004E7239" w:rsidRDefault="004E7239" w:rsidP="004E7239">
      <w:pPr>
        <w:spacing w:after="0" w:line="240" w:lineRule="auto"/>
        <w:jc w:val="center"/>
      </w:pPr>
    </w:p>
    <w:p w:rsidR="004E7239" w:rsidRDefault="004E7239" w:rsidP="004E7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4E7239" w:rsidRDefault="00ED4919" w:rsidP="004E72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доль</w:t>
      </w:r>
      <w:r w:rsidR="004E7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праве собственности на земельный</w:t>
      </w:r>
      <w:r w:rsidR="004E7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участки </w:t>
      </w:r>
    </w:p>
    <w:p w:rsidR="004E7239" w:rsidRDefault="00ED4919" w:rsidP="004E7239">
      <w:pPr>
        <w:spacing w:after="0" w:line="240" w:lineRule="auto"/>
        <w:jc w:val="center"/>
        <w:rPr>
          <w:rFonts w:ascii="Calibri" w:eastAsia="Calibri" w:hAnsi="Calibri" w:cs="Calibri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включаемый</w:t>
      </w:r>
      <w:r w:rsidR="004E7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казну Старосокулакского сельсовета  Саракташского района Оренбургской области</w:t>
      </w:r>
    </w:p>
    <w:p w:rsidR="004E7239" w:rsidRDefault="004E7239" w:rsidP="004E72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tbl>
      <w:tblPr>
        <w:tblW w:w="13755" w:type="dxa"/>
        <w:tblInd w:w="387" w:type="dxa"/>
        <w:tblLayout w:type="fixed"/>
        <w:tblLook w:val="04A0"/>
      </w:tblPr>
      <w:tblGrid>
        <w:gridCol w:w="568"/>
        <w:gridCol w:w="2555"/>
        <w:gridCol w:w="1983"/>
        <w:gridCol w:w="1276"/>
        <w:gridCol w:w="1696"/>
        <w:gridCol w:w="1696"/>
        <w:gridCol w:w="3981"/>
      </w:tblGrid>
      <w:tr w:rsidR="004E7239" w:rsidRPr="00ED4919" w:rsidTr="00ED4919">
        <w:trPr>
          <w:cantSplit/>
          <w:trHeight w:val="1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7239" w:rsidRPr="00ED4919" w:rsidRDefault="004E7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ED49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239" w:rsidRPr="00ED4919" w:rsidRDefault="004E7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кадастровой стоимости </w:t>
            </w:r>
          </w:p>
          <w:p w:rsidR="004E7239" w:rsidRPr="00ED4919" w:rsidRDefault="004E7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239" w:rsidRPr="00ED4919" w:rsidRDefault="004E7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239" w:rsidRPr="00ED4919" w:rsidRDefault="004E7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</w:t>
            </w:r>
          </w:p>
        </w:tc>
      </w:tr>
      <w:tr w:rsidR="004E7239" w:rsidRPr="00ED4919" w:rsidTr="00ED4919">
        <w:trPr>
          <w:cantSplit/>
          <w:trHeight w:val="1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7239" w:rsidRPr="00ED4919" w:rsidTr="00ED4919">
        <w:trPr>
          <w:cantSplit/>
          <w:trHeight w:val="6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Доля в праве собственности на 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56:26:0000000:18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157 000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167 990,00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239" w:rsidRPr="00ED4919" w:rsidRDefault="004E72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D4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56:26:0000000:18-56/134/2026-403</w:t>
            </w:r>
          </w:p>
        </w:tc>
      </w:tr>
    </w:tbl>
    <w:p w:rsidR="004D7E41" w:rsidRDefault="004D7E41"/>
    <w:sectPr w:rsidR="004D7E41" w:rsidSect="004E7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E7239"/>
    <w:rsid w:val="000A76AB"/>
    <w:rsid w:val="004D7E41"/>
    <w:rsid w:val="004E7239"/>
    <w:rsid w:val="00A266B4"/>
    <w:rsid w:val="00AA3D29"/>
    <w:rsid w:val="00B06694"/>
    <w:rsid w:val="00E6281C"/>
    <w:rsid w:val="00ED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E7239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4E7239"/>
    <w:rPr>
      <w:rFonts w:ascii="Calibri" w:eastAsia="Calibri" w:hAnsi="Calibri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E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2026-04-15T06:42:00Z</dcterms:created>
  <dcterms:modified xsi:type="dcterms:W3CDTF">2026-04-15T06:42:00Z</dcterms:modified>
</cp:coreProperties>
</file>